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34" w:rsidRDefault="00F91053">
      <w:r>
        <w:rPr>
          <w:noProof/>
          <w:lang w:eastAsia="ru-RU"/>
        </w:rPr>
        <mc:AlternateContent>
          <mc:Choice Requires="wps">
            <w:drawing>
              <wp:anchor distT="0" distB="0" distL="114300" distR="114300" simplePos="0" relativeHeight="251662336" behindDoc="0" locked="0" layoutInCell="1" allowOverlap="1" wp14:anchorId="1631CB4A" wp14:editId="0F509C78">
                <wp:simplePos x="0" y="0"/>
                <wp:positionH relativeFrom="column">
                  <wp:posOffset>-309245</wp:posOffset>
                </wp:positionH>
                <wp:positionV relativeFrom="paragraph">
                  <wp:posOffset>-412110</wp:posOffset>
                </wp:positionV>
                <wp:extent cx="6684645" cy="775970"/>
                <wp:effectExtent l="0" t="0" r="0" b="5080"/>
                <wp:wrapNone/>
                <wp:docPr id="4" name="Поле 4"/>
                <wp:cNvGraphicFramePr/>
                <a:graphic xmlns:a="http://schemas.openxmlformats.org/drawingml/2006/main">
                  <a:graphicData uri="http://schemas.microsoft.com/office/word/2010/wordprocessingShape">
                    <wps:wsp>
                      <wps:cNvSpPr txBox="1"/>
                      <wps:spPr>
                        <a:xfrm>
                          <a:off x="0" y="0"/>
                          <a:ext cx="6684645"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0DEC" w:rsidRPr="00A70DEC" w:rsidRDefault="00A70DEC" w:rsidP="00A70DEC">
                            <w:pPr>
                              <w:spacing w:before="100" w:beforeAutospacing="1" w:after="0" w:line="240" w:lineRule="auto"/>
                              <w:jc w:val="center"/>
                              <w:rPr>
                                <w:rFonts w:ascii="Times New Roman" w:eastAsia="Times New Roman" w:hAnsi="Times New Roman" w:cs="Times New Roman"/>
                                <w:b/>
                                <w:color w:val="FFFFFF" w:themeColor="background1"/>
                                <w:sz w:val="24"/>
                                <w:szCs w:val="24"/>
                                <w:lang w:eastAsia="ru-RU"/>
                              </w:rPr>
                            </w:pPr>
                            <w:r w:rsidRPr="00A70DEC">
                              <w:rPr>
                                <w:rFonts w:ascii="Times New Roman" w:eastAsia="Times New Roman" w:hAnsi="Times New Roman" w:cs="Times New Roman"/>
                                <w:b/>
                                <w:color w:val="FFFFFF" w:themeColor="background1"/>
                                <w:sz w:val="24"/>
                                <w:szCs w:val="24"/>
                                <w:lang w:eastAsia="ru-RU"/>
                              </w:rPr>
                              <w:t xml:space="preserve">Муниципальное бюджетное дошкольное образовательное учреждение </w:t>
                            </w:r>
                          </w:p>
                          <w:p w:rsidR="00A70DEC" w:rsidRPr="00A70DEC" w:rsidRDefault="00A70DEC" w:rsidP="00A70DEC">
                            <w:pPr>
                              <w:pBdr>
                                <w:bottom w:val="single" w:sz="4" w:space="1" w:color="auto"/>
                              </w:pBdr>
                              <w:spacing w:after="0" w:line="240" w:lineRule="auto"/>
                              <w:jc w:val="center"/>
                              <w:rPr>
                                <w:rFonts w:ascii="Times New Roman" w:eastAsia="Times New Roman" w:hAnsi="Times New Roman" w:cs="Times New Roman"/>
                                <w:b/>
                                <w:color w:val="FFFFFF" w:themeColor="background1"/>
                                <w:sz w:val="24"/>
                                <w:szCs w:val="24"/>
                                <w:lang w:eastAsia="ru-RU"/>
                              </w:rPr>
                            </w:pPr>
                            <w:r w:rsidRPr="00A70DEC">
                              <w:rPr>
                                <w:rFonts w:ascii="Times New Roman" w:eastAsia="Times New Roman" w:hAnsi="Times New Roman" w:cs="Times New Roman"/>
                                <w:b/>
                                <w:color w:val="FFFFFF" w:themeColor="background1"/>
                                <w:sz w:val="24"/>
                                <w:szCs w:val="24"/>
                                <w:lang w:eastAsia="ru-RU"/>
                              </w:rPr>
                              <w:t>детский сад «Светлячок» г. Южи</w:t>
                            </w:r>
                          </w:p>
                          <w:p w:rsidR="00A70DEC" w:rsidRPr="00A70DEC" w:rsidRDefault="00A70DEC" w:rsidP="00A70DEC">
                            <w:pPr>
                              <w:spacing w:after="0" w:line="240" w:lineRule="auto"/>
                              <w:jc w:val="center"/>
                              <w:rPr>
                                <w:rFonts w:ascii="Times New Roman" w:eastAsia="Times New Roman" w:hAnsi="Times New Roman" w:cs="Times New Roman"/>
                                <w:color w:val="FFFFFF" w:themeColor="background1"/>
                                <w:sz w:val="20"/>
                                <w:szCs w:val="20"/>
                                <w:lang w:eastAsia="ru-RU"/>
                              </w:rPr>
                            </w:pPr>
                            <w:r w:rsidRPr="00A70DEC">
                              <w:rPr>
                                <w:rFonts w:ascii="Times New Roman" w:eastAsia="Times New Roman" w:hAnsi="Times New Roman" w:cs="Times New Roman"/>
                                <w:color w:val="FFFFFF" w:themeColor="background1"/>
                                <w:sz w:val="20"/>
                                <w:szCs w:val="20"/>
                                <w:lang w:eastAsia="ru-RU"/>
                              </w:rPr>
                              <w:t>155630, Ивановская область, г. Южа, ул. Горького, д.5</w:t>
                            </w:r>
                          </w:p>
                          <w:p w:rsidR="00A70DEC" w:rsidRPr="00A70DEC" w:rsidRDefault="00A70DEC" w:rsidP="00A70DEC">
                            <w:pPr>
                              <w:spacing w:after="0" w:line="240" w:lineRule="auto"/>
                              <w:jc w:val="center"/>
                              <w:rPr>
                                <w:rFonts w:ascii="Times New Roman" w:eastAsia="Times New Roman" w:hAnsi="Times New Roman" w:cs="Times New Roman"/>
                                <w:color w:val="FFFFFF" w:themeColor="background1"/>
                                <w:sz w:val="20"/>
                                <w:szCs w:val="20"/>
                                <w:lang w:eastAsia="ru-RU"/>
                              </w:rPr>
                            </w:pPr>
                            <w:r w:rsidRPr="00A70DEC">
                              <w:rPr>
                                <w:rFonts w:ascii="Times New Roman" w:eastAsia="Times New Roman" w:hAnsi="Times New Roman" w:cs="Times New Roman"/>
                                <w:color w:val="FFFFFF" w:themeColor="background1"/>
                                <w:sz w:val="20"/>
                                <w:szCs w:val="20"/>
                                <w:lang w:eastAsia="ru-RU"/>
                              </w:rPr>
                              <w:t xml:space="preserve">Телефон: (8-493-47) 2-15-12, </w:t>
                            </w:r>
                            <w:r w:rsidRPr="00A70DEC">
                              <w:rPr>
                                <w:rFonts w:ascii="Times New Roman" w:eastAsia="Times New Roman" w:hAnsi="Times New Roman" w:cs="Times New Roman"/>
                                <w:color w:val="FFFFFF" w:themeColor="background1"/>
                                <w:sz w:val="20"/>
                                <w:szCs w:val="20"/>
                                <w:lang w:val="en-US" w:eastAsia="ru-RU"/>
                              </w:rPr>
                              <w:t>e</w:t>
                            </w:r>
                            <w:r w:rsidRPr="00A70DEC">
                              <w:rPr>
                                <w:rFonts w:ascii="Times New Roman" w:eastAsia="Times New Roman" w:hAnsi="Times New Roman" w:cs="Times New Roman"/>
                                <w:color w:val="FFFFFF" w:themeColor="background1"/>
                                <w:sz w:val="20"/>
                                <w:szCs w:val="20"/>
                                <w:lang w:eastAsia="ru-RU"/>
                              </w:rPr>
                              <w:t>-</w:t>
                            </w:r>
                            <w:r w:rsidRPr="00A70DEC">
                              <w:rPr>
                                <w:rFonts w:ascii="Times New Roman" w:eastAsia="Times New Roman" w:hAnsi="Times New Roman" w:cs="Times New Roman"/>
                                <w:color w:val="FFFFFF" w:themeColor="background1"/>
                                <w:sz w:val="20"/>
                                <w:szCs w:val="20"/>
                                <w:lang w:val="en-US" w:eastAsia="ru-RU"/>
                              </w:rPr>
                              <w:t>mail</w:t>
                            </w:r>
                            <w:r w:rsidRPr="00A70DEC">
                              <w:rPr>
                                <w:rFonts w:ascii="Times New Roman" w:eastAsia="Times New Roman" w:hAnsi="Times New Roman" w:cs="Times New Roman"/>
                                <w:color w:val="FFFFFF" w:themeColor="background1"/>
                                <w:sz w:val="20"/>
                                <w:szCs w:val="20"/>
                                <w:lang w:eastAsia="ru-RU"/>
                              </w:rPr>
                              <w:t xml:space="preserve">: </w:t>
                            </w:r>
                            <w:hyperlink r:id="rId7" w:history="1">
                              <w:r w:rsidRPr="00A70DEC">
                                <w:rPr>
                                  <w:rFonts w:ascii="Times New Roman" w:eastAsia="Times New Roman" w:hAnsi="Times New Roman" w:cs="Times New Roman"/>
                                  <w:color w:val="3366CC"/>
                                  <w:sz w:val="20"/>
                                  <w:szCs w:val="20"/>
                                  <w:u w:val="single"/>
                                  <w:lang w:val="en-US" w:eastAsia="ru-RU"/>
                                </w:rPr>
                                <w:t>dou</w:t>
                              </w:r>
                              <w:r w:rsidRPr="00A70DEC">
                                <w:rPr>
                                  <w:rFonts w:ascii="Times New Roman" w:eastAsia="Times New Roman" w:hAnsi="Times New Roman" w:cs="Times New Roman"/>
                                  <w:color w:val="3366CC"/>
                                  <w:sz w:val="20"/>
                                  <w:szCs w:val="20"/>
                                  <w:u w:val="single"/>
                                  <w:lang w:eastAsia="ru-RU"/>
                                </w:rPr>
                                <w:t>_</w:t>
                              </w:r>
                              <w:r w:rsidRPr="00A70DEC">
                                <w:rPr>
                                  <w:rFonts w:ascii="Times New Roman" w:eastAsia="Times New Roman" w:hAnsi="Times New Roman" w:cs="Times New Roman"/>
                                  <w:color w:val="3366CC"/>
                                  <w:sz w:val="20"/>
                                  <w:szCs w:val="20"/>
                                  <w:u w:val="single"/>
                                  <w:lang w:val="en-US" w:eastAsia="ru-RU"/>
                                </w:rPr>
                                <w:t>svetlyachok</w:t>
                              </w:r>
                              <w:r w:rsidRPr="00A70DEC">
                                <w:rPr>
                                  <w:rFonts w:ascii="Times New Roman" w:eastAsia="Times New Roman" w:hAnsi="Times New Roman" w:cs="Times New Roman"/>
                                  <w:color w:val="3366CC"/>
                                  <w:sz w:val="20"/>
                                  <w:szCs w:val="20"/>
                                  <w:u w:val="single"/>
                                  <w:lang w:eastAsia="ru-RU"/>
                                </w:rPr>
                                <w:t>5@</w:t>
                              </w:r>
                              <w:r w:rsidRPr="00A70DEC">
                                <w:rPr>
                                  <w:rFonts w:ascii="Times New Roman" w:eastAsia="Times New Roman" w:hAnsi="Times New Roman" w:cs="Times New Roman"/>
                                  <w:color w:val="3366CC"/>
                                  <w:sz w:val="20"/>
                                  <w:szCs w:val="20"/>
                                  <w:u w:val="single"/>
                                  <w:lang w:val="en-US" w:eastAsia="ru-RU"/>
                                </w:rPr>
                                <w:t>ivreg</w:t>
                              </w:r>
                              <w:r w:rsidRPr="00A70DEC">
                                <w:rPr>
                                  <w:rFonts w:ascii="Times New Roman" w:eastAsia="Times New Roman" w:hAnsi="Times New Roman" w:cs="Times New Roman"/>
                                  <w:color w:val="3366CC"/>
                                  <w:sz w:val="20"/>
                                  <w:szCs w:val="20"/>
                                  <w:u w:val="single"/>
                                  <w:lang w:eastAsia="ru-RU"/>
                                </w:rPr>
                                <w:t>.</w:t>
                              </w:r>
                              <w:r w:rsidRPr="00A70DEC">
                                <w:rPr>
                                  <w:rFonts w:ascii="Times New Roman" w:eastAsia="Times New Roman" w:hAnsi="Times New Roman" w:cs="Times New Roman"/>
                                  <w:color w:val="3366CC"/>
                                  <w:sz w:val="20"/>
                                  <w:szCs w:val="20"/>
                                  <w:u w:val="single"/>
                                  <w:lang w:val="en-US" w:eastAsia="ru-RU"/>
                                </w:rPr>
                                <w:t>ru</w:t>
                              </w:r>
                            </w:hyperlink>
                            <w:r w:rsidRPr="00A70DEC">
                              <w:rPr>
                                <w:rFonts w:ascii="Times New Roman" w:eastAsia="Times New Roman" w:hAnsi="Times New Roman" w:cs="Times New Roman"/>
                                <w:color w:val="3333FF"/>
                                <w:sz w:val="20"/>
                                <w:szCs w:val="20"/>
                                <w:u w:val="single"/>
                                <w:lang w:eastAsia="ru-RU"/>
                              </w:rPr>
                              <w:t xml:space="preserve"> </w:t>
                            </w:r>
                            <w:r>
                              <w:rPr>
                                <w:rFonts w:ascii="Times New Roman" w:eastAsia="Times New Roman" w:hAnsi="Times New Roman" w:cs="Times New Roman"/>
                                <w:color w:val="FFFFFF" w:themeColor="background1"/>
                                <w:sz w:val="20"/>
                                <w:szCs w:val="20"/>
                                <w:u w:val="single"/>
                                <w:lang w:eastAsia="ru-RU"/>
                              </w:rPr>
                              <w:t xml:space="preserve">   </w:t>
                            </w:r>
                            <w:r w:rsidRPr="00A70DEC">
                              <w:rPr>
                                <w:rFonts w:ascii="Times New Roman" w:eastAsia="Times New Roman" w:hAnsi="Times New Roman" w:cs="Times New Roman"/>
                                <w:color w:val="FFFFFF" w:themeColor="background1"/>
                                <w:sz w:val="20"/>
                                <w:szCs w:val="20"/>
                                <w:lang w:eastAsia="ru-RU"/>
                              </w:rPr>
                              <w:t xml:space="preserve">    </w:t>
                            </w:r>
                          </w:p>
                          <w:p w:rsidR="00A70DEC" w:rsidRPr="00A70DEC" w:rsidRDefault="00A70DEC" w:rsidP="00A70DEC">
                            <w:pPr>
                              <w:spacing w:after="0" w:line="240" w:lineRule="auto"/>
                              <w:jc w:val="center"/>
                              <w:rPr>
                                <w:rFonts w:ascii="Times New Roman" w:eastAsia="Times New Roman" w:hAnsi="Times New Roman" w:cs="Times New Roman"/>
                                <w:sz w:val="20"/>
                                <w:szCs w:val="20"/>
                                <w:lang w:eastAsia="ru-RU"/>
                              </w:rPr>
                            </w:pPr>
                          </w:p>
                          <w:p w:rsidR="00A70DEC" w:rsidRPr="00A70DEC" w:rsidRDefault="00A70DEC" w:rsidP="00A70DEC">
                            <w:pPr>
                              <w:spacing w:after="0" w:line="240" w:lineRule="auto"/>
                              <w:jc w:val="center"/>
                              <w:rPr>
                                <w:rFonts w:ascii="Times New Roman" w:eastAsia="Times New Roman" w:hAnsi="Times New Roman" w:cs="Times New Roman"/>
                                <w:sz w:val="20"/>
                                <w:szCs w:val="20"/>
                                <w:lang w:eastAsia="ru-RU"/>
                              </w:rPr>
                            </w:pPr>
                          </w:p>
                          <w:p w:rsidR="00A70DEC" w:rsidRDefault="00A70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4.35pt;margin-top:-32.45pt;width:526.35pt;height:6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" filled="f" stroked="f" strokeweight=".5pt">
                <v:textbox>
                  <w:txbxContent>
                    <w:p w:rsidR="00A70DEC" w:rsidRPr="00A70DEC" w:rsidRDefault="00A70DEC" w:rsidP="00A70DEC">
                      <w:pPr>
                        <w:spacing w:before="100" w:beforeAutospacing="1" w:after="0" w:line="240" w:lineRule="auto"/>
                        <w:jc w:val="center"/>
                        <w:rPr>
                          <w:rFonts w:ascii="Times New Roman" w:eastAsia="Times New Roman" w:hAnsi="Times New Roman" w:cs="Times New Roman"/>
                          <w:b/>
                          <w:color w:val="FFFFFF" w:themeColor="background1"/>
                          <w:sz w:val="24"/>
                          <w:szCs w:val="24"/>
                          <w:lang w:eastAsia="ru-RU"/>
                        </w:rPr>
                      </w:pPr>
                      <w:bookmarkStart w:id="1" w:name="_GoBack"/>
                      <w:r w:rsidRPr="00A70DEC">
                        <w:rPr>
                          <w:rFonts w:ascii="Times New Roman" w:eastAsia="Times New Roman" w:hAnsi="Times New Roman" w:cs="Times New Roman"/>
                          <w:b/>
                          <w:color w:val="FFFFFF" w:themeColor="background1"/>
                          <w:sz w:val="24"/>
                          <w:szCs w:val="24"/>
                          <w:lang w:eastAsia="ru-RU"/>
                        </w:rPr>
                        <w:t xml:space="preserve">Муниципальное бюджетное дошкольное образовательное учреждение </w:t>
                      </w:r>
                    </w:p>
                    <w:p w:rsidR="00A70DEC" w:rsidRPr="00A70DEC" w:rsidRDefault="00A70DEC" w:rsidP="00A70DEC">
                      <w:pPr>
                        <w:pBdr>
                          <w:bottom w:val="single" w:sz="4" w:space="1" w:color="auto"/>
                        </w:pBdr>
                        <w:spacing w:after="0" w:line="240" w:lineRule="auto"/>
                        <w:jc w:val="center"/>
                        <w:rPr>
                          <w:rFonts w:ascii="Times New Roman" w:eastAsia="Times New Roman" w:hAnsi="Times New Roman" w:cs="Times New Roman"/>
                          <w:b/>
                          <w:color w:val="FFFFFF" w:themeColor="background1"/>
                          <w:sz w:val="24"/>
                          <w:szCs w:val="24"/>
                          <w:lang w:eastAsia="ru-RU"/>
                        </w:rPr>
                      </w:pPr>
                      <w:r w:rsidRPr="00A70DEC">
                        <w:rPr>
                          <w:rFonts w:ascii="Times New Roman" w:eastAsia="Times New Roman" w:hAnsi="Times New Roman" w:cs="Times New Roman"/>
                          <w:b/>
                          <w:color w:val="FFFFFF" w:themeColor="background1"/>
                          <w:sz w:val="24"/>
                          <w:szCs w:val="24"/>
                          <w:lang w:eastAsia="ru-RU"/>
                        </w:rPr>
                        <w:t>детский сад «Светлячок» г. Южи</w:t>
                      </w:r>
                    </w:p>
                    <w:p w:rsidR="00A70DEC" w:rsidRPr="00A70DEC" w:rsidRDefault="00A70DEC" w:rsidP="00A70DEC">
                      <w:pPr>
                        <w:spacing w:after="0" w:line="240" w:lineRule="auto"/>
                        <w:jc w:val="center"/>
                        <w:rPr>
                          <w:rFonts w:ascii="Times New Roman" w:eastAsia="Times New Roman" w:hAnsi="Times New Roman" w:cs="Times New Roman"/>
                          <w:color w:val="FFFFFF" w:themeColor="background1"/>
                          <w:sz w:val="20"/>
                          <w:szCs w:val="20"/>
                          <w:lang w:eastAsia="ru-RU"/>
                        </w:rPr>
                      </w:pPr>
                      <w:r w:rsidRPr="00A70DEC">
                        <w:rPr>
                          <w:rFonts w:ascii="Times New Roman" w:eastAsia="Times New Roman" w:hAnsi="Times New Roman" w:cs="Times New Roman"/>
                          <w:color w:val="FFFFFF" w:themeColor="background1"/>
                          <w:sz w:val="20"/>
                          <w:szCs w:val="20"/>
                          <w:lang w:eastAsia="ru-RU"/>
                        </w:rPr>
                        <w:t>155630, Ивановская область, г. Южа, ул. Горького, д.5</w:t>
                      </w:r>
                    </w:p>
                    <w:p w:rsidR="00A70DEC" w:rsidRPr="00A70DEC" w:rsidRDefault="00A70DEC" w:rsidP="00A70DEC">
                      <w:pPr>
                        <w:spacing w:after="0" w:line="240" w:lineRule="auto"/>
                        <w:jc w:val="center"/>
                        <w:rPr>
                          <w:rFonts w:ascii="Times New Roman" w:eastAsia="Times New Roman" w:hAnsi="Times New Roman" w:cs="Times New Roman"/>
                          <w:color w:val="FFFFFF" w:themeColor="background1"/>
                          <w:sz w:val="20"/>
                          <w:szCs w:val="20"/>
                          <w:lang w:eastAsia="ru-RU"/>
                        </w:rPr>
                      </w:pPr>
                      <w:r w:rsidRPr="00A70DEC">
                        <w:rPr>
                          <w:rFonts w:ascii="Times New Roman" w:eastAsia="Times New Roman" w:hAnsi="Times New Roman" w:cs="Times New Roman"/>
                          <w:color w:val="FFFFFF" w:themeColor="background1"/>
                          <w:sz w:val="20"/>
                          <w:szCs w:val="20"/>
                          <w:lang w:eastAsia="ru-RU"/>
                        </w:rPr>
                        <w:t xml:space="preserve">Телефон: (8-493-47) 2-15-12, </w:t>
                      </w:r>
                      <w:r w:rsidRPr="00A70DEC">
                        <w:rPr>
                          <w:rFonts w:ascii="Times New Roman" w:eastAsia="Times New Roman" w:hAnsi="Times New Roman" w:cs="Times New Roman"/>
                          <w:color w:val="FFFFFF" w:themeColor="background1"/>
                          <w:sz w:val="20"/>
                          <w:szCs w:val="20"/>
                          <w:lang w:val="en-US" w:eastAsia="ru-RU"/>
                        </w:rPr>
                        <w:t>e</w:t>
                      </w:r>
                      <w:r w:rsidRPr="00A70DEC">
                        <w:rPr>
                          <w:rFonts w:ascii="Times New Roman" w:eastAsia="Times New Roman" w:hAnsi="Times New Roman" w:cs="Times New Roman"/>
                          <w:color w:val="FFFFFF" w:themeColor="background1"/>
                          <w:sz w:val="20"/>
                          <w:szCs w:val="20"/>
                          <w:lang w:eastAsia="ru-RU"/>
                        </w:rPr>
                        <w:t>-</w:t>
                      </w:r>
                      <w:r w:rsidRPr="00A70DEC">
                        <w:rPr>
                          <w:rFonts w:ascii="Times New Roman" w:eastAsia="Times New Roman" w:hAnsi="Times New Roman" w:cs="Times New Roman"/>
                          <w:color w:val="FFFFFF" w:themeColor="background1"/>
                          <w:sz w:val="20"/>
                          <w:szCs w:val="20"/>
                          <w:lang w:val="en-US" w:eastAsia="ru-RU"/>
                        </w:rPr>
                        <w:t>mail</w:t>
                      </w:r>
                      <w:r w:rsidRPr="00A70DEC">
                        <w:rPr>
                          <w:rFonts w:ascii="Times New Roman" w:eastAsia="Times New Roman" w:hAnsi="Times New Roman" w:cs="Times New Roman"/>
                          <w:color w:val="FFFFFF" w:themeColor="background1"/>
                          <w:sz w:val="20"/>
                          <w:szCs w:val="20"/>
                          <w:lang w:eastAsia="ru-RU"/>
                        </w:rPr>
                        <w:t xml:space="preserve">: </w:t>
                      </w:r>
                      <w:hyperlink r:id="rId8" w:history="1">
                        <w:r w:rsidRPr="00A70DEC">
                          <w:rPr>
                            <w:rFonts w:ascii="Times New Roman" w:eastAsia="Times New Roman" w:hAnsi="Times New Roman" w:cs="Times New Roman"/>
                            <w:color w:val="3366CC"/>
                            <w:sz w:val="20"/>
                            <w:szCs w:val="20"/>
                            <w:u w:val="single"/>
                            <w:lang w:val="en-US" w:eastAsia="ru-RU"/>
                          </w:rPr>
                          <w:t>dou</w:t>
                        </w:r>
                        <w:r w:rsidRPr="00A70DEC">
                          <w:rPr>
                            <w:rFonts w:ascii="Times New Roman" w:eastAsia="Times New Roman" w:hAnsi="Times New Roman" w:cs="Times New Roman"/>
                            <w:color w:val="3366CC"/>
                            <w:sz w:val="20"/>
                            <w:szCs w:val="20"/>
                            <w:u w:val="single"/>
                            <w:lang w:eastAsia="ru-RU"/>
                          </w:rPr>
                          <w:t>_</w:t>
                        </w:r>
                        <w:r w:rsidRPr="00A70DEC">
                          <w:rPr>
                            <w:rFonts w:ascii="Times New Roman" w:eastAsia="Times New Roman" w:hAnsi="Times New Roman" w:cs="Times New Roman"/>
                            <w:color w:val="3366CC"/>
                            <w:sz w:val="20"/>
                            <w:szCs w:val="20"/>
                            <w:u w:val="single"/>
                            <w:lang w:val="en-US" w:eastAsia="ru-RU"/>
                          </w:rPr>
                          <w:t>svetlyachok</w:t>
                        </w:r>
                        <w:r w:rsidRPr="00A70DEC">
                          <w:rPr>
                            <w:rFonts w:ascii="Times New Roman" w:eastAsia="Times New Roman" w:hAnsi="Times New Roman" w:cs="Times New Roman"/>
                            <w:color w:val="3366CC"/>
                            <w:sz w:val="20"/>
                            <w:szCs w:val="20"/>
                            <w:u w:val="single"/>
                            <w:lang w:eastAsia="ru-RU"/>
                          </w:rPr>
                          <w:t>5@</w:t>
                        </w:r>
                        <w:r w:rsidRPr="00A70DEC">
                          <w:rPr>
                            <w:rFonts w:ascii="Times New Roman" w:eastAsia="Times New Roman" w:hAnsi="Times New Roman" w:cs="Times New Roman"/>
                            <w:color w:val="3366CC"/>
                            <w:sz w:val="20"/>
                            <w:szCs w:val="20"/>
                            <w:u w:val="single"/>
                            <w:lang w:val="en-US" w:eastAsia="ru-RU"/>
                          </w:rPr>
                          <w:t>ivreg</w:t>
                        </w:r>
                        <w:r w:rsidRPr="00A70DEC">
                          <w:rPr>
                            <w:rFonts w:ascii="Times New Roman" w:eastAsia="Times New Roman" w:hAnsi="Times New Roman" w:cs="Times New Roman"/>
                            <w:color w:val="3366CC"/>
                            <w:sz w:val="20"/>
                            <w:szCs w:val="20"/>
                            <w:u w:val="single"/>
                            <w:lang w:eastAsia="ru-RU"/>
                          </w:rPr>
                          <w:t>.</w:t>
                        </w:r>
                        <w:r w:rsidRPr="00A70DEC">
                          <w:rPr>
                            <w:rFonts w:ascii="Times New Roman" w:eastAsia="Times New Roman" w:hAnsi="Times New Roman" w:cs="Times New Roman"/>
                            <w:color w:val="3366CC"/>
                            <w:sz w:val="20"/>
                            <w:szCs w:val="20"/>
                            <w:u w:val="single"/>
                            <w:lang w:val="en-US" w:eastAsia="ru-RU"/>
                          </w:rPr>
                          <w:t>ru</w:t>
                        </w:r>
                      </w:hyperlink>
                      <w:r w:rsidRPr="00A70DEC">
                        <w:rPr>
                          <w:rFonts w:ascii="Times New Roman" w:eastAsia="Times New Roman" w:hAnsi="Times New Roman" w:cs="Times New Roman"/>
                          <w:color w:val="3333FF"/>
                          <w:sz w:val="20"/>
                          <w:szCs w:val="20"/>
                          <w:u w:val="single"/>
                          <w:lang w:eastAsia="ru-RU"/>
                        </w:rPr>
                        <w:t xml:space="preserve"> </w:t>
                      </w:r>
                      <w:r>
                        <w:rPr>
                          <w:rFonts w:ascii="Times New Roman" w:eastAsia="Times New Roman" w:hAnsi="Times New Roman" w:cs="Times New Roman"/>
                          <w:color w:val="FFFFFF" w:themeColor="background1"/>
                          <w:sz w:val="20"/>
                          <w:szCs w:val="20"/>
                          <w:u w:val="single"/>
                          <w:lang w:eastAsia="ru-RU"/>
                        </w:rPr>
                        <w:t xml:space="preserve">   </w:t>
                      </w:r>
                      <w:r w:rsidRPr="00A70DEC">
                        <w:rPr>
                          <w:rFonts w:ascii="Times New Roman" w:eastAsia="Times New Roman" w:hAnsi="Times New Roman" w:cs="Times New Roman"/>
                          <w:color w:val="FFFFFF" w:themeColor="background1"/>
                          <w:sz w:val="20"/>
                          <w:szCs w:val="20"/>
                          <w:lang w:eastAsia="ru-RU"/>
                        </w:rPr>
                        <w:t xml:space="preserve">    </w:t>
                      </w:r>
                    </w:p>
                    <w:p w:rsidR="00A70DEC" w:rsidRPr="00A70DEC" w:rsidRDefault="00A70DEC" w:rsidP="00A70DEC">
                      <w:pPr>
                        <w:spacing w:after="0" w:line="240" w:lineRule="auto"/>
                        <w:jc w:val="center"/>
                        <w:rPr>
                          <w:rFonts w:ascii="Times New Roman" w:eastAsia="Times New Roman" w:hAnsi="Times New Roman" w:cs="Times New Roman"/>
                          <w:sz w:val="20"/>
                          <w:szCs w:val="20"/>
                          <w:lang w:eastAsia="ru-RU"/>
                        </w:rPr>
                      </w:pPr>
                    </w:p>
                    <w:p w:rsidR="00A70DEC" w:rsidRPr="00A70DEC" w:rsidRDefault="00A70DEC" w:rsidP="00A70DEC">
                      <w:pPr>
                        <w:spacing w:after="0" w:line="240" w:lineRule="auto"/>
                        <w:jc w:val="center"/>
                        <w:rPr>
                          <w:rFonts w:ascii="Times New Roman" w:eastAsia="Times New Roman" w:hAnsi="Times New Roman" w:cs="Times New Roman"/>
                          <w:sz w:val="20"/>
                          <w:szCs w:val="20"/>
                          <w:lang w:eastAsia="ru-RU"/>
                        </w:rPr>
                      </w:pPr>
                    </w:p>
                    <w:bookmarkEnd w:id="1"/>
                    <w:p w:rsidR="00A70DEC" w:rsidRDefault="00A70DEC"/>
                  </w:txbxContent>
                </v:textbox>
              </v:shape>
            </w:pict>
          </mc:Fallback>
        </mc:AlternateContent>
      </w:r>
      <w:r w:rsidR="00710792" w:rsidRPr="008B48F6">
        <w:rPr>
          <w:noProof/>
          <w:lang w:eastAsia="ru-RU"/>
        </w:rPr>
        <w:drawing>
          <wp:anchor distT="0" distB="0" distL="114300" distR="114300" simplePos="0" relativeHeight="251661312" behindDoc="0" locked="0" layoutInCell="1" allowOverlap="1" wp14:anchorId="66B5DAFD" wp14:editId="699F0FE6">
            <wp:simplePos x="0" y="0"/>
            <wp:positionH relativeFrom="column">
              <wp:posOffset>-741045</wp:posOffset>
            </wp:positionH>
            <wp:positionV relativeFrom="paragraph">
              <wp:posOffset>-734695</wp:posOffset>
            </wp:positionV>
            <wp:extent cx="7583805" cy="1905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a:ext>
                      </a:extLst>
                    </a:blip>
                    <a:srcRect b="3878"/>
                    <a:stretch/>
                  </pic:blipFill>
                  <pic:spPr bwMode="auto">
                    <a:xfrm rot="10800000">
                      <a:off x="0" y="0"/>
                      <a:ext cx="7583805"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2C78" w:rsidRDefault="00AA2C78"/>
    <w:p w:rsidR="00AA2C78" w:rsidRDefault="00AA2C78"/>
    <w:p w:rsidR="00AA2C78" w:rsidRDefault="00AA2C78"/>
    <w:p w:rsidR="00AA2C78" w:rsidRDefault="00AA2C78"/>
    <w:p w:rsidR="008B48F6" w:rsidRDefault="00C31AE0">
      <w:r w:rsidRPr="00A70D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BA67FF1" wp14:editId="2D870616">
                <wp:simplePos x="0" y="0"/>
                <wp:positionH relativeFrom="column">
                  <wp:posOffset>3422650</wp:posOffset>
                </wp:positionH>
                <wp:positionV relativeFrom="paragraph">
                  <wp:posOffset>75885</wp:posOffset>
                </wp:positionV>
                <wp:extent cx="2952750" cy="1657350"/>
                <wp:effectExtent l="0" t="0" r="0" b="0"/>
                <wp:wrapNone/>
                <wp:docPr id="6" name="Поле 6"/>
                <wp:cNvGraphicFramePr/>
                <a:graphic xmlns:a="http://schemas.openxmlformats.org/drawingml/2006/main">
                  <a:graphicData uri="http://schemas.microsoft.com/office/word/2010/wordprocessingShape">
                    <wps:wsp>
                      <wps:cNvSpPr txBox="1"/>
                      <wps:spPr>
                        <a:xfrm>
                          <a:off x="0" y="0"/>
                          <a:ext cx="2952750" cy="1657350"/>
                        </a:xfrm>
                        <a:prstGeom prst="rect">
                          <a:avLst/>
                        </a:prstGeom>
                        <a:noFill/>
                        <a:ln w="6350">
                          <a:noFill/>
                        </a:ln>
                        <a:effectLst/>
                      </wps:spPr>
                      <wps:txbx>
                        <w:txbxContent>
                          <w:p w:rsidR="00A70DEC" w:rsidRPr="005B2E67" w:rsidRDefault="00A70DEC" w:rsidP="00A70DEC">
                            <w:pPr>
                              <w:spacing w:after="0"/>
                              <w:jc w:val="right"/>
                              <w:rPr>
                                <w:rFonts w:ascii="Times New Roman" w:hAnsi="Times New Roman" w:cs="Times New Roman"/>
                                <w:b/>
                                <w:sz w:val="24"/>
                                <w:szCs w:val="24"/>
                              </w:rPr>
                            </w:pPr>
                            <w:r>
                              <w:rPr>
                                <w:rFonts w:ascii="Times New Roman" w:hAnsi="Times New Roman" w:cs="Times New Roman"/>
                                <w:b/>
                                <w:sz w:val="24"/>
                                <w:szCs w:val="24"/>
                              </w:rPr>
                              <w:t>Утвержден</w:t>
                            </w:r>
                            <w:r w:rsidRPr="005B2E67">
                              <w:rPr>
                                <w:rFonts w:ascii="Times New Roman" w:hAnsi="Times New Roman" w:cs="Times New Roman"/>
                                <w:b/>
                                <w:sz w:val="24"/>
                                <w:szCs w:val="24"/>
                              </w:rPr>
                              <w:t>:</w:t>
                            </w:r>
                          </w:p>
                          <w:p w:rsidR="00A70DEC" w:rsidRPr="00F546A1" w:rsidRDefault="00A70DEC" w:rsidP="00A70DEC">
                            <w:pPr>
                              <w:spacing w:after="0"/>
                              <w:jc w:val="right"/>
                              <w:rPr>
                                <w:rFonts w:ascii="Times New Roman" w:hAnsi="Times New Roman" w:cs="Times New Roman"/>
                                <w:sz w:val="24"/>
                                <w:szCs w:val="24"/>
                              </w:rPr>
                            </w:pPr>
                            <w:r w:rsidRPr="00F546A1">
                              <w:rPr>
                                <w:rFonts w:ascii="Times New Roman" w:hAnsi="Times New Roman" w:cs="Times New Roman"/>
                                <w:sz w:val="24"/>
                                <w:szCs w:val="24"/>
                              </w:rPr>
                              <w:t>Заведующий МБДОУ детским садом «Светлячок» г. Южи</w:t>
                            </w:r>
                          </w:p>
                          <w:p w:rsidR="00A70DEC" w:rsidRPr="00713F41" w:rsidRDefault="00A70DEC" w:rsidP="00A70DEC">
                            <w:pPr>
                              <w:spacing w:after="0"/>
                              <w:jc w:val="right"/>
                              <w:rPr>
                                <w:rFonts w:ascii="Times New Roman" w:hAnsi="Times New Roman" w:cs="Times New Roman"/>
                                <w:sz w:val="24"/>
                                <w:szCs w:val="24"/>
                              </w:rPr>
                            </w:pPr>
                            <w:r w:rsidRPr="00713F41">
                              <w:rPr>
                                <w:rFonts w:ascii="Times New Roman" w:hAnsi="Times New Roman" w:cs="Times New Roman"/>
                                <w:sz w:val="24"/>
                                <w:szCs w:val="24"/>
                              </w:rPr>
                              <w:t>Рожкова Ю.С.</w:t>
                            </w:r>
                          </w:p>
                          <w:p w:rsidR="00A70DEC" w:rsidRDefault="00A70DEC" w:rsidP="00A70DEC">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 №25-03-1  </w:t>
                            </w:r>
                            <w:proofErr w:type="gramStart"/>
                            <w:r>
                              <w:rPr>
                                <w:rFonts w:ascii="Times New Roman" w:hAnsi="Times New Roman" w:cs="Times New Roman"/>
                                <w:sz w:val="24"/>
                                <w:szCs w:val="24"/>
                              </w:rPr>
                              <w:t>от</w:t>
                            </w:r>
                            <w:proofErr w:type="gramEnd"/>
                          </w:p>
                          <w:p w:rsidR="00A70DEC" w:rsidRPr="00713F41" w:rsidRDefault="00A70DEC" w:rsidP="00A70DEC">
                            <w:pPr>
                              <w:spacing w:after="0"/>
                              <w:jc w:val="right"/>
                              <w:rPr>
                                <w:rFonts w:ascii="Times New Roman" w:hAnsi="Times New Roman" w:cs="Times New Roman"/>
                                <w:sz w:val="24"/>
                                <w:szCs w:val="24"/>
                              </w:rPr>
                            </w:pPr>
                            <w:r>
                              <w:rPr>
                                <w:rFonts w:ascii="Times New Roman" w:hAnsi="Times New Roman" w:cs="Times New Roman"/>
                                <w:sz w:val="24"/>
                                <w:szCs w:val="24"/>
                              </w:rPr>
                              <w:t>25.03.2024</w:t>
                            </w:r>
                            <w:r w:rsidRPr="00713F41">
                              <w:rPr>
                                <w:rFonts w:ascii="Times New Roman" w:hAnsi="Times New Roman" w:cs="Times New Roman"/>
                                <w:sz w:val="24"/>
                                <w:szCs w:val="24"/>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269.5pt;margin-top:6pt;width:232.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" filled="f" stroked="f" strokeweight=".5pt">
                <v:textbox>
                  <w:txbxContent>
                    <w:p w:rsidR="00A70DEC" w:rsidRPr="005B2E67" w:rsidRDefault="00A70DEC" w:rsidP="00A70DEC">
                      <w:pPr>
                        <w:spacing w:after="0"/>
                        <w:jc w:val="right"/>
                        <w:rPr>
                          <w:rFonts w:ascii="Times New Roman" w:hAnsi="Times New Roman" w:cs="Times New Roman"/>
                          <w:b/>
                          <w:sz w:val="24"/>
                          <w:szCs w:val="24"/>
                        </w:rPr>
                      </w:pPr>
                      <w:r>
                        <w:rPr>
                          <w:rFonts w:ascii="Times New Roman" w:hAnsi="Times New Roman" w:cs="Times New Roman"/>
                          <w:b/>
                          <w:sz w:val="24"/>
                          <w:szCs w:val="24"/>
                        </w:rPr>
                        <w:t>Утвержден</w:t>
                      </w:r>
                      <w:r w:rsidRPr="005B2E67">
                        <w:rPr>
                          <w:rFonts w:ascii="Times New Roman" w:hAnsi="Times New Roman" w:cs="Times New Roman"/>
                          <w:b/>
                          <w:sz w:val="24"/>
                          <w:szCs w:val="24"/>
                        </w:rPr>
                        <w:t>:</w:t>
                      </w:r>
                    </w:p>
                    <w:p w:rsidR="00A70DEC" w:rsidRPr="00F546A1" w:rsidRDefault="00A70DEC" w:rsidP="00A70DEC">
                      <w:pPr>
                        <w:spacing w:after="0"/>
                        <w:jc w:val="right"/>
                        <w:rPr>
                          <w:rFonts w:ascii="Times New Roman" w:hAnsi="Times New Roman" w:cs="Times New Roman"/>
                          <w:sz w:val="24"/>
                          <w:szCs w:val="24"/>
                        </w:rPr>
                      </w:pPr>
                      <w:r w:rsidRPr="00F546A1">
                        <w:rPr>
                          <w:rFonts w:ascii="Times New Roman" w:hAnsi="Times New Roman" w:cs="Times New Roman"/>
                          <w:sz w:val="24"/>
                          <w:szCs w:val="24"/>
                        </w:rPr>
                        <w:t>Заведующий МБДОУ детским садом «Светлячок» г. Южи</w:t>
                      </w:r>
                    </w:p>
                    <w:p w:rsidR="00A70DEC" w:rsidRPr="00713F41" w:rsidRDefault="00A70DEC" w:rsidP="00A70DEC">
                      <w:pPr>
                        <w:spacing w:after="0"/>
                        <w:jc w:val="right"/>
                        <w:rPr>
                          <w:rFonts w:ascii="Times New Roman" w:hAnsi="Times New Roman" w:cs="Times New Roman"/>
                          <w:sz w:val="24"/>
                          <w:szCs w:val="24"/>
                        </w:rPr>
                      </w:pPr>
                      <w:r w:rsidRPr="00713F41">
                        <w:rPr>
                          <w:rFonts w:ascii="Times New Roman" w:hAnsi="Times New Roman" w:cs="Times New Roman"/>
                          <w:sz w:val="24"/>
                          <w:szCs w:val="24"/>
                        </w:rPr>
                        <w:t>Рожкова Ю.С.</w:t>
                      </w:r>
                    </w:p>
                    <w:p w:rsidR="00A70DEC" w:rsidRDefault="00A70DEC" w:rsidP="00A70DEC">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 №25-03-1  </w:t>
                      </w:r>
                      <w:proofErr w:type="gramStart"/>
                      <w:r>
                        <w:rPr>
                          <w:rFonts w:ascii="Times New Roman" w:hAnsi="Times New Roman" w:cs="Times New Roman"/>
                          <w:sz w:val="24"/>
                          <w:szCs w:val="24"/>
                        </w:rPr>
                        <w:t>от</w:t>
                      </w:r>
                      <w:proofErr w:type="gramEnd"/>
                    </w:p>
                    <w:p w:rsidR="00A70DEC" w:rsidRPr="00713F41" w:rsidRDefault="00A70DEC" w:rsidP="00A70DEC">
                      <w:pPr>
                        <w:spacing w:after="0"/>
                        <w:jc w:val="right"/>
                        <w:rPr>
                          <w:rFonts w:ascii="Times New Roman" w:hAnsi="Times New Roman" w:cs="Times New Roman"/>
                          <w:sz w:val="24"/>
                          <w:szCs w:val="24"/>
                        </w:rPr>
                      </w:pPr>
                      <w:r>
                        <w:rPr>
                          <w:rFonts w:ascii="Times New Roman" w:hAnsi="Times New Roman" w:cs="Times New Roman"/>
                          <w:sz w:val="24"/>
                          <w:szCs w:val="24"/>
                        </w:rPr>
                        <w:t>25.03.2024</w:t>
                      </w:r>
                      <w:r w:rsidRPr="00713F41">
                        <w:rPr>
                          <w:rFonts w:ascii="Times New Roman" w:hAnsi="Times New Roman" w:cs="Times New Roman"/>
                          <w:sz w:val="24"/>
                          <w:szCs w:val="24"/>
                        </w:rPr>
                        <w:t xml:space="preserve"> г.</w:t>
                      </w:r>
                    </w:p>
                  </w:txbxContent>
                </v:textbox>
              </v:shape>
            </w:pict>
          </mc:Fallback>
        </mc:AlternateContent>
      </w:r>
    </w:p>
    <w:p w:rsidR="008B48F6" w:rsidRDefault="00C31AE0">
      <w:r w:rsidRPr="00C31AE0">
        <w:rPr>
          <w:noProof/>
          <w:lang w:eastAsia="ru-RU"/>
        </w:rPr>
        <w:drawing>
          <wp:anchor distT="0" distB="0" distL="114300" distR="114300" simplePos="0" relativeHeight="251667456" behindDoc="1" locked="0" layoutInCell="1" allowOverlap="1" wp14:anchorId="656CDD21" wp14:editId="1C6C2F34">
            <wp:simplePos x="0" y="0"/>
            <wp:positionH relativeFrom="column">
              <wp:posOffset>4074747</wp:posOffset>
            </wp:positionH>
            <wp:positionV relativeFrom="paragraph">
              <wp:posOffset>238136</wp:posOffset>
            </wp:positionV>
            <wp:extent cx="2180984" cy="135371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78951" cy="1352452"/>
                    </a:xfrm>
                    <a:prstGeom prst="rect">
                      <a:avLst/>
                    </a:prstGeom>
                  </pic:spPr>
                </pic:pic>
              </a:graphicData>
            </a:graphic>
            <wp14:sizeRelH relativeFrom="page">
              <wp14:pctWidth>0</wp14:pctWidth>
            </wp14:sizeRelH>
            <wp14:sizeRelV relativeFrom="page">
              <wp14:pctHeight>0</wp14:pctHeight>
            </wp14:sizeRelV>
          </wp:anchor>
        </w:drawing>
      </w:r>
    </w:p>
    <w:p w:rsidR="008B48F6" w:rsidRDefault="00C31AE0">
      <w:r>
        <w:rPr>
          <w:noProof/>
          <w:lang w:eastAsia="ru-RU"/>
        </w:rPr>
        <mc:AlternateContent>
          <mc:Choice Requires="wps">
            <w:drawing>
              <wp:anchor distT="0" distB="0" distL="114300" distR="114300" simplePos="0" relativeHeight="251658239" behindDoc="0" locked="0" layoutInCell="1" allowOverlap="1">
                <wp:simplePos x="0" y="0"/>
                <wp:positionH relativeFrom="column">
                  <wp:posOffset>5182352</wp:posOffset>
                </wp:positionH>
                <wp:positionV relativeFrom="paragraph">
                  <wp:posOffset>45549</wp:posOffset>
                </wp:positionV>
                <wp:extent cx="983557" cy="315046"/>
                <wp:effectExtent l="0" t="0" r="7620" b="8890"/>
                <wp:wrapNone/>
                <wp:docPr id="8" name="Поле 8"/>
                <wp:cNvGraphicFramePr/>
                <a:graphic xmlns:a="http://schemas.openxmlformats.org/drawingml/2006/main">
                  <a:graphicData uri="http://schemas.microsoft.com/office/word/2010/wordprocessingShape">
                    <wps:wsp>
                      <wps:cNvSpPr txBox="1"/>
                      <wps:spPr>
                        <a:xfrm>
                          <a:off x="0" y="0"/>
                          <a:ext cx="983557" cy="315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AE0" w:rsidRDefault="00C31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28" type="#_x0000_t202" style="position:absolute;margin-left:408.05pt;margin-top:3.6pt;width:77.45pt;height:24.8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" fillcolor="white [3201]" stroked="f" strokeweight=".5pt">
                <v:textbox>
                  <w:txbxContent>
                    <w:p w:rsidR="00C31AE0" w:rsidRDefault="00C31AE0"/>
                  </w:txbxContent>
                </v:textbox>
              </v:shape>
            </w:pict>
          </mc:Fallback>
        </mc:AlternateContent>
      </w:r>
    </w:p>
    <w:p w:rsidR="008B48F6" w:rsidRDefault="008B48F6"/>
    <w:p w:rsidR="00A70DEC" w:rsidRDefault="00A70DEC" w:rsidP="00A70DEC">
      <w:pPr>
        <w:jc w:val="center"/>
        <w:rPr>
          <w:rFonts w:ascii="Times New Roman" w:hAnsi="Times New Roman" w:cs="Times New Roman"/>
          <w:b/>
          <w:i/>
          <w:color w:val="1F497D" w:themeColor="text2"/>
          <w:sz w:val="56"/>
          <w:szCs w:val="56"/>
        </w:rPr>
      </w:pPr>
    </w:p>
    <w:p w:rsidR="00A70DEC" w:rsidRDefault="00A70DEC" w:rsidP="00A70DEC">
      <w:pPr>
        <w:jc w:val="center"/>
        <w:rPr>
          <w:rFonts w:ascii="Times New Roman" w:hAnsi="Times New Roman" w:cs="Times New Roman"/>
          <w:b/>
          <w:i/>
          <w:color w:val="1F497D" w:themeColor="text2"/>
          <w:sz w:val="56"/>
          <w:szCs w:val="56"/>
        </w:rPr>
      </w:pPr>
    </w:p>
    <w:p w:rsidR="00A70DEC" w:rsidRDefault="008B48F6" w:rsidP="00A70DEC">
      <w:pPr>
        <w:jc w:val="center"/>
        <w:rPr>
          <w:rFonts w:ascii="Times New Roman" w:hAnsi="Times New Roman" w:cs="Times New Roman"/>
          <w:b/>
          <w:i/>
          <w:color w:val="1F497D" w:themeColor="text2"/>
          <w:sz w:val="56"/>
          <w:szCs w:val="56"/>
        </w:rPr>
      </w:pPr>
      <w:r w:rsidRPr="00A70DEC">
        <w:rPr>
          <w:rFonts w:ascii="Times New Roman" w:hAnsi="Times New Roman" w:cs="Times New Roman"/>
          <w:b/>
          <w:i/>
          <w:color w:val="1F497D" w:themeColor="text2"/>
          <w:sz w:val="56"/>
          <w:szCs w:val="56"/>
        </w:rPr>
        <w:t xml:space="preserve">Отчет о результатах </w:t>
      </w:r>
      <w:proofErr w:type="spellStart"/>
      <w:r w:rsidRPr="00A70DEC">
        <w:rPr>
          <w:rFonts w:ascii="Times New Roman" w:hAnsi="Times New Roman" w:cs="Times New Roman"/>
          <w:b/>
          <w:i/>
          <w:color w:val="1F497D" w:themeColor="text2"/>
          <w:sz w:val="56"/>
          <w:szCs w:val="56"/>
        </w:rPr>
        <w:t>самообследования</w:t>
      </w:r>
      <w:proofErr w:type="spellEnd"/>
      <w:r w:rsidRPr="00A70DEC">
        <w:rPr>
          <w:rFonts w:ascii="Times New Roman" w:hAnsi="Times New Roman" w:cs="Times New Roman"/>
          <w:b/>
          <w:i/>
          <w:color w:val="1F497D" w:themeColor="text2"/>
          <w:sz w:val="56"/>
          <w:szCs w:val="56"/>
        </w:rPr>
        <w:t xml:space="preserve"> МДОУ детского сада «Светлячок» г. Южи</w:t>
      </w:r>
    </w:p>
    <w:p w:rsidR="008B48F6" w:rsidRPr="00A70DEC" w:rsidRDefault="00A70DEC" w:rsidP="00A70DEC">
      <w:pPr>
        <w:jc w:val="center"/>
        <w:rPr>
          <w:rFonts w:ascii="Times New Roman" w:hAnsi="Times New Roman" w:cs="Times New Roman"/>
          <w:b/>
          <w:i/>
          <w:color w:val="1F497D" w:themeColor="text2"/>
          <w:sz w:val="56"/>
          <w:szCs w:val="56"/>
        </w:rPr>
      </w:pPr>
      <w:r>
        <w:rPr>
          <w:rFonts w:ascii="Times New Roman" w:hAnsi="Times New Roman" w:cs="Times New Roman"/>
          <w:b/>
          <w:i/>
          <w:color w:val="1F497D" w:themeColor="text2"/>
          <w:sz w:val="56"/>
          <w:szCs w:val="56"/>
        </w:rPr>
        <w:t xml:space="preserve"> за 2023</w:t>
      </w:r>
      <w:r w:rsidR="008B48F6" w:rsidRPr="00A70DEC">
        <w:rPr>
          <w:rFonts w:ascii="Times New Roman" w:hAnsi="Times New Roman" w:cs="Times New Roman"/>
          <w:b/>
          <w:i/>
          <w:color w:val="1F497D" w:themeColor="text2"/>
          <w:sz w:val="56"/>
          <w:szCs w:val="56"/>
        </w:rPr>
        <w:t xml:space="preserve"> год</w:t>
      </w:r>
    </w:p>
    <w:p w:rsidR="008B48F6" w:rsidRPr="00A70DEC" w:rsidRDefault="008B48F6" w:rsidP="00A70DEC">
      <w:pPr>
        <w:jc w:val="center"/>
        <w:rPr>
          <w:rFonts w:ascii="Times New Roman" w:hAnsi="Times New Roman" w:cs="Times New Roman"/>
          <w:b/>
          <w:i/>
          <w:color w:val="1F497D" w:themeColor="text2"/>
          <w:sz w:val="56"/>
          <w:szCs w:val="56"/>
        </w:rPr>
      </w:pPr>
    </w:p>
    <w:p w:rsidR="008B48F6" w:rsidRDefault="008B48F6"/>
    <w:p w:rsidR="008B48F6" w:rsidRDefault="008B48F6"/>
    <w:p w:rsidR="008B48F6" w:rsidRDefault="008B48F6"/>
    <w:p w:rsidR="008B48F6" w:rsidRDefault="008B48F6"/>
    <w:p w:rsidR="008B48F6" w:rsidRDefault="008B48F6"/>
    <w:p w:rsidR="008B48F6" w:rsidRDefault="008B48F6"/>
    <w:p w:rsidR="00AA2C78" w:rsidRDefault="00710792">
      <w:bookmarkStart w:id="0" w:name="_GoBack"/>
      <w:r w:rsidRPr="008B48F6">
        <w:rPr>
          <w:noProof/>
          <w:lang w:eastAsia="ru-RU"/>
        </w:rPr>
        <w:drawing>
          <wp:anchor distT="0" distB="0" distL="114300" distR="114300" simplePos="0" relativeHeight="251659264" behindDoc="0" locked="0" layoutInCell="1" allowOverlap="1" wp14:anchorId="632B4B17" wp14:editId="0EECA293">
            <wp:simplePos x="0" y="0"/>
            <wp:positionH relativeFrom="column">
              <wp:posOffset>-741973</wp:posOffset>
            </wp:positionH>
            <wp:positionV relativeFrom="paragraph">
              <wp:posOffset>242570</wp:posOffset>
            </wp:positionV>
            <wp:extent cx="7583805" cy="9594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7583805" cy="959485"/>
                    </a:xfrm>
                    <a:prstGeom prst="rect">
                      <a:avLst/>
                    </a:prstGeom>
                  </pic:spPr>
                </pic:pic>
              </a:graphicData>
            </a:graphic>
            <wp14:sizeRelH relativeFrom="page">
              <wp14:pctWidth>0</wp14:pctWidth>
            </wp14:sizeRelH>
            <wp14:sizeRelV relativeFrom="page">
              <wp14:pctHeight>0</wp14:pctHeight>
            </wp14:sizeRelV>
          </wp:anchor>
        </w:drawing>
      </w:r>
      <w:bookmarkEnd w:id="0"/>
    </w:p>
    <w:p w:rsidR="00AA2C78" w:rsidRPr="00FE0BBF" w:rsidRDefault="00710792" w:rsidP="00710792">
      <w:pPr>
        <w:jc w:val="center"/>
        <w:rPr>
          <w:rFonts w:ascii="Times New Roman" w:hAnsi="Times New Roman" w:cs="Times New Roman"/>
          <w:b/>
          <w:color w:val="000066"/>
          <w:sz w:val="24"/>
          <w:szCs w:val="24"/>
        </w:rPr>
      </w:pPr>
      <w:r w:rsidRPr="00FE0BBF">
        <w:rPr>
          <w:rFonts w:ascii="Times New Roman" w:hAnsi="Times New Roman" w:cs="Times New Roman"/>
          <w:b/>
          <w:color w:val="000066"/>
          <w:sz w:val="24"/>
          <w:szCs w:val="24"/>
          <w:lang w:val="en-US"/>
        </w:rPr>
        <w:lastRenderedPageBreak/>
        <w:t>II</w:t>
      </w:r>
      <w:r w:rsidR="00AA2C78" w:rsidRPr="00FE0BBF">
        <w:rPr>
          <w:rFonts w:ascii="Times New Roman" w:hAnsi="Times New Roman" w:cs="Times New Roman"/>
          <w:b/>
          <w:color w:val="000066"/>
          <w:sz w:val="24"/>
          <w:szCs w:val="24"/>
        </w:rPr>
        <w:t>. АНАЛИТИЧЕСКАЯ ЧАСТЬ</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Целью </w:t>
      </w:r>
      <w:proofErr w:type="spellStart"/>
      <w:r w:rsidR="00AA2C78" w:rsidRPr="00710792">
        <w:rPr>
          <w:rFonts w:ascii="Times New Roman" w:hAnsi="Times New Roman" w:cs="Times New Roman"/>
          <w:sz w:val="24"/>
          <w:szCs w:val="24"/>
        </w:rPr>
        <w:t>самообследования</w:t>
      </w:r>
      <w:proofErr w:type="spellEnd"/>
      <w:r w:rsidR="00AA2C78" w:rsidRPr="00710792">
        <w:rPr>
          <w:rFonts w:ascii="Times New Roman" w:hAnsi="Times New Roman" w:cs="Times New Roman"/>
          <w:sz w:val="24"/>
          <w:szCs w:val="24"/>
        </w:rPr>
        <w:t xml:space="preserve"> ДОУ является обеспечение доступности и открытости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информации о деятельности ДОУ.</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В процессе </w:t>
      </w:r>
      <w:proofErr w:type="spellStart"/>
      <w:r w:rsidRPr="00710792">
        <w:rPr>
          <w:rFonts w:ascii="Times New Roman" w:hAnsi="Times New Roman" w:cs="Times New Roman"/>
          <w:sz w:val="24"/>
          <w:szCs w:val="24"/>
        </w:rPr>
        <w:t>самообследования</w:t>
      </w:r>
      <w:proofErr w:type="spellEnd"/>
      <w:r w:rsidRPr="00710792">
        <w:rPr>
          <w:rFonts w:ascii="Times New Roman" w:hAnsi="Times New Roman" w:cs="Times New Roman"/>
          <w:sz w:val="24"/>
          <w:szCs w:val="24"/>
        </w:rPr>
        <w:t xml:space="preserve"> проводилась оценка:</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системы управления организации</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образовательной деятельности</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организации учебного процесса</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 xml:space="preserve">содержания и качества подготовки </w:t>
      </w:r>
      <w:proofErr w:type="gramStart"/>
      <w:r w:rsidRPr="00710792">
        <w:rPr>
          <w:rFonts w:ascii="Times New Roman" w:hAnsi="Times New Roman" w:cs="Times New Roman"/>
          <w:sz w:val="24"/>
          <w:szCs w:val="24"/>
        </w:rPr>
        <w:t>обучающихся</w:t>
      </w:r>
      <w:proofErr w:type="gramEnd"/>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качества кадрового обеспечения</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качества учебно-методического</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библиотечно-информационного обеспечения</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материально-технической базы,</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функционирования внутренней системы оценки качества образования</w:t>
      </w:r>
    </w:p>
    <w:p w:rsidR="00AA2C78" w:rsidRPr="00710792" w:rsidRDefault="00AA2C78" w:rsidP="00710792">
      <w:pPr>
        <w:pStyle w:val="a6"/>
        <w:numPr>
          <w:ilvl w:val="0"/>
          <w:numId w:val="24"/>
        </w:numPr>
        <w:spacing w:after="0"/>
        <w:rPr>
          <w:rFonts w:ascii="Times New Roman" w:hAnsi="Times New Roman" w:cs="Times New Roman"/>
          <w:sz w:val="24"/>
          <w:szCs w:val="24"/>
        </w:rPr>
      </w:pPr>
      <w:r w:rsidRPr="00710792">
        <w:rPr>
          <w:rFonts w:ascii="Times New Roman" w:hAnsi="Times New Roman" w:cs="Times New Roman"/>
          <w:sz w:val="24"/>
          <w:szCs w:val="24"/>
        </w:rPr>
        <w:t xml:space="preserve">показателей деятельности организации, подлежащей </w:t>
      </w:r>
      <w:proofErr w:type="spellStart"/>
      <w:r w:rsidRPr="00710792">
        <w:rPr>
          <w:rFonts w:ascii="Times New Roman" w:hAnsi="Times New Roman" w:cs="Times New Roman"/>
          <w:sz w:val="24"/>
          <w:szCs w:val="24"/>
        </w:rPr>
        <w:t>самообследованию</w:t>
      </w:r>
      <w:proofErr w:type="spellEnd"/>
    </w:p>
    <w:p w:rsidR="00AA2C78" w:rsidRPr="00710792" w:rsidRDefault="00AA2C78" w:rsidP="00710792">
      <w:p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устанавливаемых</w:t>
      </w:r>
      <w:proofErr w:type="gramEnd"/>
      <w:r w:rsidRPr="00710792">
        <w:rPr>
          <w:rFonts w:ascii="Times New Roman" w:hAnsi="Times New Roman" w:cs="Times New Roman"/>
          <w:sz w:val="24"/>
          <w:szCs w:val="24"/>
        </w:rPr>
        <w:t xml:space="preserve"> федеральным органом исполнительной власти</w:t>
      </w:r>
    </w:p>
    <w:p w:rsidR="00AA2C78" w:rsidRPr="00710792" w:rsidRDefault="00AA2C78" w:rsidP="00710792">
      <w:p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осуществляющим</w:t>
      </w:r>
      <w:proofErr w:type="gramEnd"/>
      <w:r w:rsidRPr="00710792">
        <w:rPr>
          <w:rFonts w:ascii="Times New Roman" w:hAnsi="Times New Roman" w:cs="Times New Roman"/>
          <w:sz w:val="24"/>
          <w:szCs w:val="24"/>
        </w:rPr>
        <w:t xml:space="preserve"> функции по выработке государственной политики 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нормативно-правовому регулированию в сфере образования</w:t>
      </w:r>
    </w:p>
    <w:p w:rsidR="00710792" w:rsidRDefault="00710792" w:rsidP="00710792">
      <w:pPr>
        <w:spacing w:after="0"/>
        <w:rPr>
          <w:rFonts w:ascii="Times New Roman" w:hAnsi="Times New Roman" w:cs="Times New Roman"/>
          <w:sz w:val="24"/>
          <w:szCs w:val="24"/>
        </w:rPr>
      </w:pPr>
    </w:p>
    <w:p w:rsidR="00AA2C78" w:rsidRPr="00FE0BBF" w:rsidRDefault="00AA2C78" w:rsidP="00710792">
      <w:pPr>
        <w:spacing w:after="0"/>
        <w:jc w:val="center"/>
        <w:rPr>
          <w:rFonts w:ascii="Times New Roman" w:hAnsi="Times New Roman" w:cs="Times New Roman"/>
          <w:b/>
          <w:color w:val="632423" w:themeColor="accent2" w:themeShade="80"/>
          <w:sz w:val="24"/>
          <w:szCs w:val="24"/>
        </w:rPr>
      </w:pPr>
      <w:r w:rsidRPr="00FE0BBF">
        <w:rPr>
          <w:rFonts w:ascii="Times New Roman" w:hAnsi="Times New Roman" w:cs="Times New Roman"/>
          <w:b/>
          <w:color w:val="632423" w:themeColor="accent2" w:themeShade="80"/>
          <w:sz w:val="24"/>
          <w:szCs w:val="24"/>
        </w:rPr>
        <w:t>1. Общие сведения</w:t>
      </w:r>
    </w:p>
    <w:p w:rsidR="00710792" w:rsidRPr="00FE0BBF" w:rsidRDefault="00710792" w:rsidP="00710792">
      <w:pPr>
        <w:spacing w:after="0"/>
        <w:rPr>
          <w:rFonts w:ascii="Times New Roman" w:hAnsi="Times New Roman" w:cs="Times New Roman"/>
          <w:color w:val="632423" w:themeColor="accent2" w:themeShade="80"/>
          <w:sz w:val="24"/>
          <w:szCs w:val="24"/>
        </w:rPr>
      </w:pP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МБДОУ детский сад «Светлячок» функционирует с 1979 г. Здание детского сада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типовое, двухэтажное, отдельно стоящее, кирпичное; расположено вдали от</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промышленных предприятий. Имеется индивидуальное отопление, вода, канализация,</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сантехническое оборудование в удовлетворительном состоянии.</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Режим работы МБДОУ пятидневная рабочая неделя с </w:t>
      </w:r>
      <w:proofErr w:type="gramStart"/>
      <w:r w:rsidR="00AA2C78" w:rsidRPr="00710792">
        <w:rPr>
          <w:rFonts w:ascii="Times New Roman" w:hAnsi="Times New Roman" w:cs="Times New Roman"/>
          <w:sz w:val="24"/>
          <w:szCs w:val="24"/>
        </w:rPr>
        <w:t>десятичасовым</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пребыванием; ежедневная работа с 7.30 до 17.30.</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В детском саду функционирует 6 групп 2 группы раннего возраста и 4 группы</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дошкольного возраста. Количество воспитанников - 127 человек.</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В </w:t>
      </w:r>
      <w:r w:rsidR="00AA2C78" w:rsidRPr="00710792">
        <w:rPr>
          <w:rFonts w:ascii="Times New Roman" w:hAnsi="Times New Roman" w:cs="Times New Roman"/>
          <w:sz w:val="24"/>
          <w:szCs w:val="24"/>
        </w:rPr>
        <w:t>МБДОУ функционирует в соответствии с нормативными документами в сфере</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образования Российской Федерации. Контингент воспитанников социально</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благополучный. Преобладают дети из полных семей.</w:t>
      </w:r>
    </w:p>
    <w:p w:rsidR="00710792" w:rsidRDefault="00710792" w:rsidP="00710792">
      <w:pPr>
        <w:spacing w:after="0"/>
        <w:rPr>
          <w:rFonts w:ascii="Times New Roman" w:hAnsi="Times New Roman" w:cs="Times New Roman"/>
          <w:sz w:val="24"/>
          <w:szCs w:val="24"/>
        </w:rPr>
      </w:pPr>
    </w:p>
    <w:p w:rsidR="00AA2C78" w:rsidRPr="00FE0BBF" w:rsidRDefault="00AA2C78" w:rsidP="00710792">
      <w:pPr>
        <w:spacing w:after="0"/>
        <w:jc w:val="center"/>
        <w:rPr>
          <w:rFonts w:ascii="Times New Roman" w:hAnsi="Times New Roman" w:cs="Times New Roman"/>
          <w:b/>
          <w:color w:val="632423" w:themeColor="accent2" w:themeShade="80"/>
          <w:sz w:val="24"/>
          <w:szCs w:val="24"/>
        </w:rPr>
      </w:pPr>
      <w:r w:rsidRPr="00FE0BBF">
        <w:rPr>
          <w:rFonts w:ascii="Times New Roman" w:hAnsi="Times New Roman" w:cs="Times New Roman"/>
          <w:b/>
          <w:color w:val="632423" w:themeColor="accent2" w:themeShade="80"/>
          <w:sz w:val="24"/>
          <w:szCs w:val="24"/>
        </w:rPr>
        <w:t>2. Оценка системы управления организации</w:t>
      </w:r>
    </w:p>
    <w:p w:rsid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Управление ДОУ осуществляется в соответствии с </w:t>
      </w:r>
      <w:proofErr w:type="gramStart"/>
      <w:r w:rsidR="00AA2C78" w:rsidRPr="00710792">
        <w:rPr>
          <w:rFonts w:ascii="Times New Roman" w:hAnsi="Times New Roman" w:cs="Times New Roman"/>
          <w:sz w:val="24"/>
          <w:szCs w:val="24"/>
        </w:rPr>
        <w:t>действующим</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законодательством Российской Федерации. В ДОУ разработан пакет документов,</w:t>
      </w:r>
    </w:p>
    <w:p w:rsidR="00AA2C78" w:rsidRPr="00710792" w:rsidRDefault="00AA2C78" w:rsidP="00710792">
      <w:p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регламентирующих</w:t>
      </w:r>
      <w:proofErr w:type="gramEnd"/>
      <w:r w:rsidRPr="00710792">
        <w:rPr>
          <w:rFonts w:ascii="Times New Roman" w:hAnsi="Times New Roman" w:cs="Times New Roman"/>
          <w:sz w:val="24"/>
          <w:szCs w:val="24"/>
        </w:rPr>
        <w:t xml:space="preserve"> деятельность: Устав ДОУ, локальные акты, договоры с родителями,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педагогическим и обслуживающим персоналом, должностные инструкции. Управление</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в ДОУ строится на принципах единоначалия и самоуправления, обеспечивающих</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государственно-общественный характер управления.</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Важным в системе управления в ДОУ является создание механизма,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обеспечивающего включение всех участников педагогического процесса в управление.</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Управленческая деятельность по своему характеру является деятельностью</w:t>
      </w:r>
    </w:p>
    <w:p w:rsidR="00AA2C78" w:rsidRPr="00710792" w:rsidRDefault="00AA2C78" w:rsidP="00710792">
      <w:p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исследовательской и строится на основе отбора и анализа педагогической и</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управленческой информации.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lastRenderedPageBreak/>
        <w:t>Общественное управление ДОУ:</w:t>
      </w:r>
    </w:p>
    <w:p w:rsidR="00AA2C78" w:rsidRPr="00710792" w:rsidRDefault="00AA2C78" w:rsidP="00710792">
      <w:pPr>
        <w:pStyle w:val="a6"/>
        <w:numPr>
          <w:ilvl w:val="0"/>
          <w:numId w:val="23"/>
        </w:numPr>
        <w:spacing w:after="0"/>
        <w:rPr>
          <w:rFonts w:ascii="Times New Roman" w:hAnsi="Times New Roman" w:cs="Times New Roman"/>
          <w:sz w:val="24"/>
          <w:szCs w:val="24"/>
        </w:rPr>
      </w:pPr>
      <w:r w:rsidRPr="00710792">
        <w:rPr>
          <w:rFonts w:ascii="Times New Roman" w:hAnsi="Times New Roman" w:cs="Times New Roman"/>
          <w:sz w:val="24"/>
          <w:szCs w:val="24"/>
        </w:rPr>
        <w:t>Общее собрание работников ДОУ</w:t>
      </w:r>
    </w:p>
    <w:p w:rsidR="00AA2C78" w:rsidRPr="00710792" w:rsidRDefault="00AA2C78" w:rsidP="00710792">
      <w:pPr>
        <w:pStyle w:val="a6"/>
        <w:numPr>
          <w:ilvl w:val="0"/>
          <w:numId w:val="23"/>
        </w:numPr>
        <w:spacing w:after="0"/>
        <w:rPr>
          <w:rFonts w:ascii="Times New Roman" w:hAnsi="Times New Roman" w:cs="Times New Roman"/>
          <w:sz w:val="24"/>
          <w:szCs w:val="24"/>
        </w:rPr>
      </w:pPr>
      <w:r w:rsidRPr="00710792">
        <w:rPr>
          <w:rFonts w:ascii="Times New Roman" w:hAnsi="Times New Roman" w:cs="Times New Roman"/>
          <w:sz w:val="24"/>
          <w:szCs w:val="24"/>
        </w:rPr>
        <w:t>Управляющий совет ДОУ</w:t>
      </w:r>
    </w:p>
    <w:p w:rsidR="00AA2C78" w:rsidRPr="00710792" w:rsidRDefault="00AA2C78" w:rsidP="00710792">
      <w:pPr>
        <w:pStyle w:val="a6"/>
        <w:numPr>
          <w:ilvl w:val="0"/>
          <w:numId w:val="23"/>
        </w:numPr>
        <w:spacing w:after="0"/>
        <w:rPr>
          <w:rFonts w:ascii="Times New Roman" w:hAnsi="Times New Roman" w:cs="Times New Roman"/>
          <w:sz w:val="24"/>
          <w:szCs w:val="24"/>
        </w:rPr>
      </w:pPr>
      <w:r w:rsidRPr="00710792">
        <w:rPr>
          <w:rFonts w:ascii="Times New Roman" w:hAnsi="Times New Roman" w:cs="Times New Roman"/>
          <w:sz w:val="24"/>
          <w:szCs w:val="24"/>
        </w:rPr>
        <w:t>Педагогический совет</w:t>
      </w:r>
    </w:p>
    <w:p w:rsidR="00AA2C78" w:rsidRPr="00710792" w:rsidRDefault="00AA2C78" w:rsidP="00710792">
      <w:pPr>
        <w:pStyle w:val="a6"/>
        <w:numPr>
          <w:ilvl w:val="0"/>
          <w:numId w:val="23"/>
        </w:numPr>
        <w:spacing w:after="0"/>
        <w:rPr>
          <w:rFonts w:ascii="Times New Roman" w:hAnsi="Times New Roman" w:cs="Times New Roman"/>
          <w:sz w:val="24"/>
          <w:szCs w:val="24"/>
        </w:rPr>
      </w:pPr>
      <w:r w:rsidRPr="00710792">
        <w:rPr>
          <w:rFonts w:ascii="Times New Roman" w:hAnsi="Times New Roman" w:cs="Times New Roman"/>
          <w:sz w:val="24"/>
          <w:szCs w:val="24"/>
        </w:rPr>
        <w:t>Родительский комитет ДОУ</w:t>
      </w:r>
    </w:p>
    <w:p w:rsidR="00AA2C78" w:rsidRPr="00710792" w:rsidRDefault="00AA2C78" w:rsidP="00710792">
      <w:pPr>
        <w:pStyle w:val="a6"/>
        <w:numPr>
          <w:ilvl w:val="0"/>
          <w:numId w:val="23"/>
        </w:numPr>
        <w:spacing w:after="0"/>
        <w:rPr>
          <w:rFonts w:ascii="Times New Roman" w:hAnsi="Times New Roman" w:cs="Times New Roman"/>
          <w:sz w:val="24"/>
          <w:szCs w:val="24"/>
        </w:rPr>
      </w:pPr>
      <w:r w:rsidRPr="00710792">
        <w:rPr>
          <w:rFonts w:ascii="Times New Roman" w:hAnsi="Times New Roman" w:cs="Times New Roman"/>
          <w:sz w:val="24"/>
          <w:szCs w:val="24"/>
        </w:rPr>
        <w:t>Профсоюзный комитет</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Непосредственное управление осуществляется заведующим ДОУ Рожковой Юлией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Сергеевной.</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Отношения между ДОУ и Учредителем определяются действующим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законодательством РФ, нормативно-правовыми документами органов государственной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власти, местного самоуправления и Уставом.</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Отношения ДОУ с родителями (законными представителями) воспитанников</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регулируются в порядке, установленном Законом РФ «Об образовании» и Уставом.</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ДОУ зарегистрировано и функционирует в соответствии с </w:t>
      </w:r>
      <w:proofErr w:type="gramStart"/>
      <w:r w:rsidR="00AA2C78" w:rsidRPr="00710792">
        <w:rPr>
          <w:rFonts w:ascii="Times New Roman" w:hAnsi="Times New Roman" w:cs="Times New Roman"/>
          <w:sz w:val="24"/>
          <w:szCs w:val="24"/>
        </w:rPr>
        <w:t>нормативными</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документами в сфере образования Российской Федерации. Структура и механизм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управления дошкольным учреждением определяет его стабильное функционирование.</w:t>
      </w:r>
    </w:p>
    <w:p w:rsidR="00710792" w:rsidRDefault="00710792" w:rsidP="00710792">
      <w:pPr>
        <w:spacing w:after="0"/>
        <w:rPr>
          <w:rFonts w:ascii="Times New Roman" w:hAnsi="Times New Roman" w:cs="Times New Roman"/>
          <w:b/>
          <w:i/>
          <w:color w:val="002060"/>
          <w:sz w:val="24"/>
          <w:szCs w:val="24"/>
        </w:rPr>
      </w:pPr>
    </w:p>
    <w:p w:rsidR="00AA2C78" w:rsidRPr="00710792" w:rsidRDefault="00AA2C78" w:rsidP="00710792">
      <w:pPr>
        <w:spacing w:after="0"/>
        <w:rPr>
          <w:rFonts w:ascii="Times New Roman" w:hAnsi="Times New Roman" w:cs="Times New Roman"/>
          <w:i/>
          <w:sz w:val="24"/>
          <w:szCs w:val="24"/>
        </w:rPr>
      </w:pPr>
      <w:r w:rsidRPr="00710792">
        <w:rPr>
          <w:rFonts w:ascii="Times New Roman" w:hAnsi="Times New Roman" w:cs="Times New Roman"/>
          <w:b/>
          <w:i/>
          <w:sz w:val="24"/>
          <w:szCs w:val="24"/>
        </w:rPr>
        <w:t xml:space="preserve">Вывод: </w:t>
      </w:r>
      <w:r w:rsidRPr="00710792">
        <w:rPr>
          <w:rFonts w:ascii="Times New Roman" w:hAnsi="Times New Roman" w:cs="Times New Roman"/>
          <w:i/>
          <w:sz w:val="24"/>
          <w:szCs w:val="24"/>
        </w:rPr>
        <w:t>В ДОУ создана структура управления в соответствии с целями и</w:t>
      </w:r>
    </w:p>
    <w:p w:rsidR="00AA2C78" w:rsidRPr="00710792" w:rsidRDefault="00AA2C78" w:rsidP="00710792">
      <w:pPr>
        <w:spacing w:after="0"/>
        <w:rPr>
          <w:rFonts w:ascii="Times New Roman" w:hAnsi="Times New Roman" w:cs="Times New Roman"/>
          <w:i/>
          <w:sz w:val="24"/>
          <w:szCs w:val="24"/>
        </w:rPr>
      </w:pPr>
      <w:r w:rsidRPr="00710792">
        <w:rPr>
          <w:rFonts w:ascii="Times New Roman" w:hAnsi="Times New Roman" w:cs="Times New Roman"/>
          <w:i/>
          <w:sz w:val="24"/>
          <w:szCs w:val="24"/>
        </w:rPr>
        <w:t>содержанием работы учреждения. Реализуется возможность участия в управлении</w:t>
      </w:r>
    </w:p>
    <w:p w:rsidR="00AA2C78" w:rsidRPr="00710792" w:rsidRDefault="00AA2C78" w:rsidP="00710792">
      <w:pPr>
        <w:spacing w:after="0"/>
        <w:rPr>
          <w:rFonts w:ascii="Times New Roman" w:hAnsi="Times New Roman" w:cs="Times New Roman"/>
          <w:i/>
          <w:sz w:val="24"/>
          <w:szCs w:val="24"/>
        </w:rPr>
      </w:pPr>
      <w:r w:rsidRPr="00710792">
        <w:rPr>
          <w:rFonts w:ascii="Times New Roman" w:hAnsi="Times New Roman" w:cs="Times New Roman"/>
          <w:i/>
          <w:sz w:val="24"/>
          <w:szCs w:val="24"/>
        </w:rPr>
        <w:t>детским садом всех участников образовательного процесса.</w:t>
      </w:r>
    </w:p>
    <w:p w:rsidR="00AA2C78" w:rsidRPr="00710792" w:rsidRDefault="00AA2C78" w:rsidP="00710792">
      <w:pPr>
        <w:spacing w:after="0"/>
        <w:rPr>
          <w:rFonts w:ascii="Times New Roman" w:hAnsi="Times New Roman" w:cs="Times New Roman"/>
          <w:i/>
          <w:sz w:val="24"/>
          <w:szCs w:val="24"/>
        </w:rPr>
      </w:pPr>
      <w:r w:rsidRPr="00710792">
        <w:rPr>
          <w:rFonts w:ascii="Times New Roman" w:hAnsi="Times New Roman" w:cs="Times New Roman"/>
          <w:i/>
          <w:sz w:val="24"/>
          <w:szCs w:val="24"/>
        </w:rPr>
        <w:t xml:space="preserve">Заведующий детским садом занимает место координатора </w:t>
      </w:r>
      <w:proofErr w:type="gramStart"/>
      <w:r w:rsidRPr="00710792">
        <w:rPr>
          <w:rFonts w:ascii="Times New Roman" w:hAnsi="Times New Roman" w:cs="Times New Roman"/>
          <w:i/>
          <w:sz w:val="24"/>
          <w:szCs w:val="24"/>
        </w:rPr>
        <w:t>стратегических</w:t>
      </w:r>
      <w:proofErr w:type="gramEnd"/>
    </w:p>
    <w:p w:rsidR="00AA2C78" w:rsidRPr="00710792" w:rsidRDefault="00AA2C78" w:rsidP="00710792">
      <w:pPr>
        <w:spacing w:after="0"/>
        <w:rPr>
          <w:rFonts w:ascii="Times New Roman" w:hAnsi="Times New Roman" w:cs="Times New Roman"/>
          <w:i/>
          <w:sz w:val="24"/>
          <w:szCs w:val="24"/>
        </w:rPr>
      </w:pPr>
      <w:r w:rsidRPr="00710792">
        <w:rPr>
          <w:rFonts w:ascii="Times New Roman" w:hAnsi="Times New Roman" w:cs="Times New Roman"/>
          <w:i/>
          <w:sz w:val="24"/>
          <w:szCs w:val="24"/>
        </w:rPr>
        <w:t>направлений.</w:t>
      </w:r>
    </w:p>
    <w:p w:rsidR="00710792" w:rsidRDefault="00710792" w:rsidP="00710792">
      <w:pPr>
        <w:spacing w:after="0"/>
        <w:rPr>
          <w:rFonts w:ascii="Times New Roman" w:hAnsi="Times New Roman" w:cs="Times New Roman"/>
          <w:sz w:val="24"/>
          <w:szCs w:val="24"/>
        </w:rPr>
      </w:pPr>
    </w:p>
    <w:p w:rsidR="00AA2C78" w:rsidRPr="00FE0BBF" w:rsidRDefault="00AA2C78" w:rsidP="00710792">
      <w:pPr>
        <w:spacing w:after="0"/>
        <w:jc w:val="center"/>
        <w:rPr>
          <w:rFonts w:ascii="Times New Roman" w:hAnsi="Times New Roman" w:cs="Times New Roman"/>
          <w:b/>
          <w:color w:val="632423" w:themeColor="accent2" w:themeShade="80"/>
          <w:sz w:val="24"/>
          <w:szCs w:val="24"/>
        </w:rPr>
      </w:pPr>
      <w:r w:rsidRPr="00FE0BBF">
        <w:rPr>
          <w:rFonts w:ascii="Times New Roman" w:hAnsi="Times New Roman" w:cs="Times New Roman"/>
          <w:b/>
          <w:color w:val="632423" w:themeColor="accent2" w:themeShade="80"/>
          <w:sz w:val="24"/>
          <w:szCs w:val="24"/>
        </w:rPr>
        <w:t>3. Оценка образовательной деятельности</w:t>
      </w:r>
    </w:p>
    <w:p w:rsidR="00710792" w:rsidRDefault="00710792" w:rsidP="00710792">
      <w:pPr>
        <w:spacing w:after="0"/>
        <w:rPr>
          <w:rFonts w:ascii="Times New Roman" w:hAnsi="Times New Roman" w:cs="Times New Roman"/>
          <w:sz w:val="24"/>
          <w:szCs w:val="24"/>
        </w:rPr>
      </w:pP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Основной целью деятельности МБДОУ является оптимизация </w:t>
      </w:r>
      <w:proofErr w:type="gramStart"/>
      <w:r w:rsidR="00AA2C78" w:rsidRPr="00710792">
        <w:rPr>
          <w:rFonts w:ascii="Times New Roman" w:hAnsi="Times New Roman" w:cs="Times New Roman"/>
          <w:sz w:val="24"/>
          <w:szCs w:val="24"/>
        </w:rPr>
        <w:t>педагогического</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процесса для повышения качества дошкольного образования. В основе </w:t>
      </w:r>
      <w:proofErr w:type="spellStart"/>
      <w:r w:rsidRPr="00710792">
        <w:rPr>
          <w:rFonts w:ascii="Times New Roman" w:hAnsi="Times New Roman" w:cs="Times New Roman"/>
          <w:sz w:val="24"/>
          <w:szCs w:val="24"/>
        </w:rPr>
        <w:t>воспитательн</w:t>
      </w:r>
      <w:proofErr w:type="gramStart"/>
      <w:r w:rsidRPr="00710792">
        <w:rPr>
          <w:rFonts w:ascii="Times New Roman" w:hAnsi="Times New Roman" w:cs="Times New Roman"/>
          <w:sz w:val="24"/>
          <w:szCs w:val="24"/>
        </w:rPr>
        <w:t>о</w:t>
      </w:r>
      <w:proofErr w:type="spellEnd"/>
      <w:r w:rsidRPr="00710792">
        <w:rPr>
          <w:rFonts w:ascii="Times New Roman" w:hAnsi="Times New Roman" w:cs="Times New Roman"/>
          <w:sz w:val="24"/>
          <w:szCs w:val="24"/>
        </w:rPr>
        <w:t>-</w:t>
      </w:r>
      <w:proofErr w:type="gramEnd"/>
      <w:r w:rsidRPr="00710792">
        <w:rPr>
          <w:rFonts w:ascii="Times New Roman" w:hAnsi="Times New Roman" w:cs="Times New Roman"/>
          <w:sz w:val="24"/>
          <w:szCs w:val="24"/>
        </w:rPr>
        <w:t xml:space="preserve"> образовательной работы лежит взаимодействие педагогического персонала,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администрации и родителей.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 </w:t>
      </w:r>
      <w:r w:rsidR="00710792">
        <w:rPr>
          <w:rFonts w:ascii="Times New Roman" w:hAnsi="Times New Roman" w:cs="Times New Roman"/>
          <w:sz w:val="24"/>
          <w:szCs w:val="24"/>
        </w:rPr>
        <w:t xml:space="preserve">     </w:t>
      </w:r>
      <w:r w:rsidRPr="00710792">
        <w:rPr>
          <w:rFonts w:ascii="Times New Roman" w:hAnsi="Times New Roman" w:cs="Times New Roman"/>
          <w:sz w:val="24"/>
          <w:szCs w:val="24"/>
        </w:rPr>
        <w:t xml:space="preserve">Педагогический процесс организуется в соответствии с </w:t>
      </w:r>
      <w:proofErr w:type="gramStart"/>
      <w:r w:rsidRPr="00710792">
        <w:rPr>
          <w:rFonts w:ascii="Times New Roman" w:hAnsi="Times New Roman" w:cs="Times New Roman"/>
          <w:sz w:val="24"/>
          <w:szCs w:val="24"/>
        </w:rPr>
        <w:t>Образовательной</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программой ДОУ, составленной на основе </w:t>
      </w:r>
      <w:proofErr w:type="gramStart"/>
      <w:r w:rsidRPr="00710792">
        <w:rPr>
          <w:rFonts w:ascii="Times New Roman" w:hAnsi="Times New Roman" w:cs="Times New Roman"/>
          <w:sz w:val="24"/>
          <w:szCs w:val="24"/>
        </w:rPr>
        <w:t>Федерального</w:t>
      </w:r>
      <w:proofErr w:type="gramEnd"/>
      <w:r w:rsidRPr="00710792">
        <w:rPr>
          <w:rFonts w:ascii="Times New Roman" w:hAnsi="Times New Roman" w:cs="Times New Roman"/>
          <w:sz w:val="24"/>
          <w:szCs w:val="24"/>
        </w:rPr>
        <w:t xml:space="preserve"> государственного</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образовательного стандарта дошкольного образования.</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 xml:space="preserve"> </w:t>
      </w:r>
      <w:proofErr w:type="spellStart"/>
      <w:r w:rsidR="00AA2C78" w:rsidRPr="00710792">
        <w:rPr>
          <w:rFonts w:ascii="Times New Roman" w:hAnsi="Times New Roman" w:cs="Times New Roman"/>
          <w:sz w:val="24"/>
          <w:szCs w:val="24"/>
        </w:rPr>
        <w:t>Воспитательно</w:t>
      </w:r>
      <w:proofErr w:type="spellEnd"/>
      <w:r w:rsidR="00AA2C78" w:rsidRPr="00710792">
        <w:rPr>
          <w:rFonts w:ascii="Times New Roman" w:hAnsi="Times New Roman" w:cs="Times New Roman"/>
          <w:sz w:val="24"/>
          <w:szCs w:val="24"/>
        </w:rPr>
        <w:t>-образовательная работа направлена на освоение воспитанниками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общеобразовательной программы дошкольного </w:t>
      </w:r>
      <w:r w:rsidR="00710792">
        <w:rPr>
          <w:rFonts w:ascii="Times New Roman" w:hAnsi="Times New Roman" w:cs="Times New Roman"/>
          <w:sz w:val="24"/>
          <w:szCs w:val="24"/>
        </w:rPr>
        <w:t xml:space="preserve">образования </w:t>
      </w:r>
      <w:r w:rsidRPr="00710792">
        <w:rPr>
          <w:rFonts w:ascii="Times New Roman" w:hAnsi="Times New Roman" w:cs="Times New Roman"/>
          <w:sz w:val="24"/>
          <w:szCs w:val="24"/>
        </w:rPr>
        <w:t>с позиций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гуманистической педагогики, личностно - </w:t>
      </w:r>
      <w:proofErr w:type="spellStart"/>
      <w:r w:rsidRPr="00710792">
        <w:rPr>
          <w:rFonts w:ascii="Times New Roman" w:hAnsi="Times New Roman" w:cs="Times New Roman"/>
          <w:sz w:val="24"/>
          <w:szCs w:val="24"/>
        </w:rPr>
        <w:t>деятельностного</w:t>
      </w:r>
      <w:proofErr w:type="spellEnd"/>
      <w:r w:rsidRPr="00710792">
        <w:rPr>
          <w:rFonts w:ascii="Times New Roman" w:hAnsi="Times New Roman" w:cs="Times New Roman"/>
          <w:sz w:val="24"/>
          <w:szCs w:val="24"/>
        </w:rPr>
        <w:t xml:space="preserve"> подхода к развитию 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воспитанию ребенка-дошкольника.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 </w:t>
      </w:r>
      <w:r w:rsidR="00710792">
        <w:rPr>
          <w:rFonts w:ascii="Times New Roman" w:hAnsi="Times New Roman" w:cs="Times New Roman"/>
          <w:sz w:val="24"/>
          <w:szCs w:val="24"/>
        </w:rPr>
        <w:t xml:space="preserve">     </w:t>
      </w:r>
      <w:r w:rsidRPr="00710792">
        <w:rPr>
          <w:rFonts w:ascii="Times New Roman" w:hAnsi="Times New Roman" w:cs="Times New Roman"/>
          <w:sz w:val="24"/>
          <w:szCs w:val="24"/>
        </w:rPr>
        <w:t xml:space="preserve">В ДОУ дополнительно реализуются парциальные программы </w:t>
      </w:r>
      <w:proofErr w:type="gramStart"/>
      <w:r w:rsidRPr="00710792">
        <w:rPr>
          <w:rFonts w:ascii="Times New Roman" w:hAnsi="Times New Roman" w:cs="Times New Roman"/>
          <w:sz w:val="24"/>
          <w:szCs w:val="24"/>
        </w:rPr>
        <w:t>дошкольного</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образования по следующим направлениям: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1. Познавательное развитие - Программа экологического образования детей «Мы» /</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Кондратьева Н.</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2. Социально-коммуникативное развитие - Программа «Основы безопасности детей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дошкольного возраста» / Авдеева Н.Н. Князева О.Л. </w:t>
      </w:r>
      <w:proofErr w:type="spellStart"/>
      <w:r w:rsidRPr="00710792">
        <w:rPr>
          <w:rFonts w:ascii="Times New Roman" w:hAnsi="Times New Roman" w:cs="Times New Roman"/>
          <w:sz w:val="24"/>
          <w:szCs w:val="24"/>
        </w:rPr>
        <w:t>Стеркина</w:t>
      </w:r>
      <w:proofErr w:type="spellEnd"/>
      <w:r w:rsidRPr="00710792">
        <w:rPr>
          <w:rFonts w:ascii="Times New Roman" w:hAnsi="Times New Roman" w:cs="Times New Roman"/>
          <w:sz w:val="24"/>
          <w:szCs w:val="24"/>
        </w:rPr>
        <w:t xml:space="preserve"> Р.Б., Программа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«Светофор». Обучение детей дошкольного возраста ПДД/ Данилова Т.И.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3. Художественно-эстетическое развитие - Программа художественного воспитания,</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обучения и развития детей 2-7 лет «Цветные ладошки»/ Лыкова И. А., Программа</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«Приобщение детей к истокам русской народной культуры» /Князева О.Л., </w:t>
      </w:r>
      <w:proofErr w:type="spellStart"/>
      <w:r w:rsidRPr="00710792">
        <w:rPr>
          <w:rFonts w:ascii="Times New Roman" w:hAnsi="Times New Roman" w:cs="Times New Roman"/>
          <w:sz w:val="24"/>
          <w:szCs w:val="24"/>
        </w:rPr>
        <w:t>Маханева</w:t>
      </w:r>
      <w:proofErr w:type="spell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lastRenderedPageBreak/>
        <w:t>М.Д.</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Использование перечисленных программ не противоречит концепции </w:t>
      </w:r>
      <w:r w:rsidR="00710792">
        <w:rPr>
          <w:rFonts w:ascii="Times New Roman" w:hAnsi="Times New Roman" w:cs="Times New Roman"/>
          <w:sz w:val="24"/>
          <w:szCs w:val="24"/>
        </w:rPr>
        <w:t xml:space="preserve">ФОП </w:t>
      </w:r>
      <w:proofErr w:type="gramStart"/>
      <w:r w:rsidR="00710792">
        <w:rPr>
          <w:rFonts w:ascii="Times New Roman" w:hAnsi="Times New Roman" w:cs="Times New Roman"/>
          <w:sz w:val="24"/>
          <w:szCs w:val="24"/>
        </w:rPr>
        <w:t>ДО</w:t>
      </w:r>
      <w:proofErr w:type="gramEnd"/>
      <w:r w:rsidR="00710792">
        <w:rPr>
          <w:rFonts w:ascii="Times New Roman" w:hAnsi="Times New Roman" w:cs="Times New Roman"/>
          <w:sz w:val="24"/>
          <w:szCs w:val="24"/>
        </w:rPr>
        <w:t>.</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В ДОУ используются современные образовательные технологии взаимодействия</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педагогов с детьми:</w:t>
      </w:r>
    </w:p>
    <w:p w:rsidR="00AA2C78" w:rsidRPr="00710792" w:rsidRDefault="00AA2C78" w:rsidP="00710792">
      <w:pPr>
        <w:pStyle w:val="a6"/>
        <w:numPr>
          <w:ilvl w:val="0"/>
          <w:numId w:val="25"/>
        </w:numPr>
        <w:spacing w:after="0"/>
        <w:rPr>
          <w:rFonts w:ascii="Times New Roman" w:hAnsi="Times New Roman" w:cs="Times New Roman"/>
          <w:sz w:val="24"/>
          <w:szCs w:val="24"/>
        </w:rPr>
      </w:pPr>
      <w:proofErr w:type="spellStart"/>
      <w:r w:rsidRPr="00710792">
        <w:rPr>
          <w:rFonts w:ascii="Times New Roman" w:hAnsi="Times New Roman" w:cs="Times New Roman"/>
          <w:sz w:val="24"/>
          <w:szCs w:val="24"/>
        </w:rPr>
        <w:t>Здоровьесберегающие</w:t>
      </w:r>
      <w:proofErr w:type="spellEnd"/>
      <w:r w:rsidRPr="00710792">
        <w:rPr>
          <w:rFonts w:ascii="Times New Roman" w:hAnsi="Times New Roman" w:cs="Times New Roman"/>
          <w:sz w:val="24"/>
          <w:szCs w:val="24"/>
        </w:rPr>
        <w:t xml:space="preserve"> технологии</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Личностно-ориентированное взаимодействие</w:t>
      </w:r>
    </w:p>
    <w:p w:rsidR="00AA2C78" w:rsidRPr="00710792" w:rsidRDefault="00AA2C78" w:rsidP="00710792">
      <w:pPr>
        <w:pStyle w:val="a6"/>
        <w:numPr>
          <w:ilvl w:val="0"/>
          <w:numId w:val="25"/>
        </w:num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Проблемное</w:t>
      </w:r>
      <w:proofErr w:type="gramEnd"/>
      <w:r w:rsidRPr="00710792">
        <w:rPr>
          <w:rFonts w:ascii="Times New Roman" w:hAnsi="Times New Roman" w:cs="Times New Roman"/>
          <w:sz w:val="24"/>
          <w:szCs w:val="24"/>
        </w:rPr>
        <w:t xml:space="preserve"> обучения</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Технология развивающего обучения</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Технология проектного обучения</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Информационные технологии</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Музейная педагогика</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Технология «Портфолио воспитанника»</w:t>
      </w:r>
    </w:p>
    <w:p w:rsidR="00AA2C78" w:rsidRPr="00710792" w:rsidRDefault="00AA2C78" w:rsidP="00710792">
      <w:pPr>
        <w:pStyle w:val="a6"/>
        <w:numPr>
          <w:ilvl w:val="0"/>
          <w:numId w:val="25"/>
        </w:numPr>
        <w:spacing w:after="0"/>
        <w:rPr>
          <w:rFonts w:ascii="Times New Roman" w:hAnsi="Times New Roman" w:cs="Times New Roman"/>
          <w:sz w:val="24"/>
          <w:szCs w:val="24"/>
        </w:rPr>
      </w:pPr>
      <w:r w:rsidRPr="00710792">
        <w:rPr>
          <w:rFonts w:ascii="Times New Roman" w:hAnsi="Times New Roman" w:cs="Times New Roman"/>
          <w:sz w:val="24"/>
          <w:szCs w:val="24"/>
        </w:rPr>
        <w:t>Технология «Детский совет»</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Образовательная деятельность планируется согласно комплексно-тематическому плану.</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При составлении плана учтены предельно допустимые нормы учебной нагрузки.</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Образовательная деятельность осуществляется в процессе организации различных видов</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детской деятельности, образовательной деятельности, осуществляемой в ходе режимных моментов, самостоятельной деятельности, взаимодействия с семьями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детей.</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Основной формой работы с детьми дошкольного возраста и ведущим видом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деятельности для них является игра. Образовательный процесс реализуется </w:t>
      </w:r>
      <w:proofErr w:type="gramStart"/>
      <w:r w:rsidRPr="00710792">
        <w:rPr>
          <w:rFonts w:ascii="Times New Roman" w:hAnsi="Times New Roman" w:cs="Times New Roman"/>
          <w:sz w:val="24"/>
          <w:szCs w:val="24"/>
        </w:rPr>
        <w:t>в</w:t>
      </w:r>
      <w:proofErr w:type="gramEnd"/>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адекватных дошкольному возрасту </w:t>
      </w:r>
      <w:proofErr w:type="gramStart"/>
      <w:r w:rsidRPr="00710792">
        <w:rPr>
          <w:rFonts w:ascii="Times New Roman" w:hAnsi="Times New Roman" w:cs="Times New Roman"/>
          <w:sz w:val="24"/>
          <w:szCs w:val="24"/>
        </w:rPr>
        <w:t>формах</w:t>
      </w:r>
      <w:proofErr w:type="gramEnd"/>
      <w:r w:rsidRPr="00710792">
        <w:rPr>
          <w:rFonts w:ascii="Times New Roman" w:hAnsi="Times New Roman" w:cs="Times New Roman"/>
          <w:sz w:val="24"/>
          <w:szCs w:val="24"/>
        </w:rPr>
        <w:t xml:space="preserve"> работы с детьми.</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В ДОУ созданы условия для детей-инвалидов и детей с ОВЗ. Они получают</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образование в группах общеобразовательной направленности в соответ</w:t>
      </w:r>
      <w:r w:rsidR="00710792">
        <w:rPr>
          <w:rFonts w:ascii="Times New Roman" w:hAnsi="Times New Roman" w:cs="Times New Roman"/>
          <w:sz w:val="24"/>
          <w:szCs w:val="24"/>
        </w:rPr>
        <w:t>ствие с А</w:t>
      </w:r>
      <w:r w:rsidRPr="00710792">
        <w:rPr>
          <w:rFonts w:ascii="Times New Roman" w:hAnsi="Times New Roman" w:cs="Times New Roman"/>
          <w:sz w:val="24"/>
          <w:szCs w:val="24"/>
        </w:rPr>
        <w:t>ОП</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ДОУ, индивидуальными маршрутами развития или индивидуальной программой</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реабилитации и </w:t>
      </w:r>
      <w:proofErr w:type="spellStart"/>
      <w:r w:rsidRPr="00710792">
        <w:rPr>
          <w:rFonts w:ascii="Times New Roman" w:hAnsi="Times New Roman" w:cs="Times New Roman"/>
          <w:sz w:val="24"/>
          <w:szCs w:val="24"/>
        </w:rPr>
        <w:t>абилитации</w:t>
      </w:r>
      <w:proofErr w:type="spellEnd"/>
      <w:r w:rsidRPr="00710792">
        <w:rPr>
          <w:rFonts w:ascii="Times New Roman" w:hAnsi="Times New Roman" w:cs="Times New Roman"/>
          <w:sz w:val="24"/>
          <w:szCs w:val="24"/>
        </w:rPr>
        <w:t xml:space="preserve"> детей-инвалидов (ИПРА).</w:t>
      </w:r>
    </w:p>
    <w:p w:rsidR="00710792" w:rsidRDefault="00710792" w:rsidP="00710792">
      <w:pPr>
        <w:spacing w:after="0"/>
        <w:rPr>
          <w:rFonts w:ascii="Times New Roman" w:hAnsi="Times New Roman" w:cs="Times New Roman"/>
          <w:sz w:val="24"/>
          <w:szCs w:val="24"/>
        </w:rPr>
      </w:pPr>
    </w:p>
    <w:p w:rsidR="00AA2C78" w:rsidRPr="00710792" w:rsidRDefault="00AA2C78" w:rsidP="00710792">
      <w:pPr>
        <w:spacing w:after="0"/>
        <w:rPr>
          <w:rFonts w:ascii="Times New Roman" w:hAnsi="Times New Roman" w:cs="Times New Roman"/>
          <w:b/>
          <w:sz w:val="24"/>
          <w:szCs w:val="24"/>
        </w:rPr>
      </w:pPr>
      <w:r w:rsidRPr="00710792">
        <w:rPr>
          <w:rFonts w:ascii="Times New Roman" w:hAnsi="Times New Roman" w:cs="Times New Roman"/>
          <w:b/>
          <w:sz w:val="24"/>
          <w:szCs w:val="24"/>
        </w:rPr>
        <w:t>Дополнительное образование</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В учреждении созданы условия для организации дополнительною образования</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воспитанников по следующим направлениям:</w:t>
      </w:r>
    </w:p>
    <w:p w:rsidR="00AA2C78" w:rsidRPr="00FE0BBF" w:rsidRDefault="00AA2C78" w:rsidP="00710792">
      <w:pPr>
        <w:spacing w:after="0"/>
        <w:rPr>
          <w:rFonts w:ascii="Times New Roman" w:hAnsi="Times New Roman" w:cs="Times New Roman"/>
          <w:b/>
          <w:sz w:val="24"/>
          <w:szCs w:val="24"/>
        </w:rPr>
      </w:pPr>
      <w:r w:rsidRPr="00FE0BBF">
        <w:rPr>
          <w:rFonts w:ascii="Times New Roman" w:hAnsi="Times New Roman" w:cs="Times New Roman"/>
          <w:b/>
          <w:sz w:val="24"/>
          <w:szCs w:val="24"/>
        </w:rPr>
        <w:t>Бесплатные образовательные услуги</w:t>
      </w:r>
    </w:p>
    <w:p w:rsidR="00AA2C78" w:rsidRPr="00710792" w:rsidRDefault="00AA2C78" w:rsidP="00710792">
      <w:pPr>
        <w:spacing w:after="0"/>
        <w:rPr>
          <w:rFonts w:ascii="Times New Roman" w:hAnsi="Times New Roman" w:cs="Times New Roman"/>
          <w:b/>
          <w:i/>
          <w:sz w:val="24"/>
          <w:szCs w:val="24"/>
        </w:rPr>
      </w:pPr>
      <w:r w:rsidRPr="00710792">
        <w:rPr>
          <w:rFonts w:ascii="Times New Roman" w:hAnsi="Times New Roman" w:cs="Times New Roman"/>
          <w:b/>
          <w:i/>
          <w:sz w:val="24"/>
          <w:szCs w:val="24"/>
        </w:rPr>
        <w:t>Познавательное развитие</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Кружок «Умная пчела» - руководитель</w:t>
      </w:r>
      <w:r w:rsidR="00710792">
        <w:rPr>
          <w:rFonts w:ascii="Times New Roman" w:hAnsi="Times New Roman" w:cs="Times New Roman"/>
          <w:sz w:val="24"/>
          <w:szCs w:val="24"/>
        </w:rPr>
        <w:t xml:space="preserve"> Емельянова А.Н.</w:t>
      </w:r>
      <w:r w:rsidRPr="00710792">
        <w:rPr>
          <w:rFonts w:ascii="Times New Roman" w:hAnsi="Times New Roman" w:cs="Times New Roman"/>
          <w:sz w:val="24"/>
          <w:szCs w:val="24"/>
        </w:rPr>
        <w:t>.</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Кружок «Маленькие логики» - руководитель </w:t>
      </w:r>
      <w:proofErr w:type="spellStart"/>
      <w:r w:rsidRPr="00710792">
        <w:rPr>
          <w:rFonts w:ascii="Times New Roman" w:hAnsi="Times New Roman" w:cs="Times New Roman"/>
          <w:sz w:val="24"/>
          <w:szCs w:val="24"/>
        </w:rPr>
        <w:t>Левкоева</w:t>
      </w:r>
      <w:proofErr w:type="spellEnd"/>
      <w:r w:rsidRPr="00710792">
        <w:rPr>
          <w:rFonts w:ascii="Times New Roman" w:hAnsi="Times New Roman" w:cs="Times New Roman"/>
          <w:sz w:val="24"/>
          <w:szCs w:val="24"/>
        </w:rPr>
        <w:t xml:space="preserve"> Т.С.</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Кружок «Маленькие исследователи» - руководитель Егорова Е.С.</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Кружок «В стране шахмат и шашек» - руководитель </w:t>
      </w:r>
      <w:proofErr w:type="spellStart"/>
      <w:r w:rsidRPr="00710792">
        <w:rPr>
          <w:rFonts w:ascii="Times New Roman" w:hAnsi="Times New Roman" w:cs="Times New Roman"/>
          <w:sz w:val="24"/>
          <w:szCs w:val="24"/>
        </w:rPr>
        <w:t>Бормотова</w:t>
      </w:r>
      <w:proofErr w:type="spellEnd"/>
      <w:r w:rsidRPr="00710792">
        <w:rPr>
          <w:rFonts w:ascii="Times New Roman" w:hAnsi="Times New Roman" w:cs="Times New Roman"/>
          <w:sz w:val="24"/>
          <w:szCs w:val="24"/>
        </w:rPr>
        <w:t xml:space="preserve"> И.И.</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Кружок «Маленькие логики» - руководитель </w:t>
      </w:r>
      <w:proofErr w:type="spellStart"/>
      <w:r w:rsidRPr="00710792">
        <w:rPr>
          <w:rFonts w:ascii="Times New Roman" w:hAnsi="Times New Roman" w:cs="Times New Roman"/>
          <w:sz w:val="24"/>
          <w:szCs w:val="24"/>
        </w:rPr>
        <w:t>Папыгина</w:t>
      </w:r>
      <w:proofErr w:type="spellEnd"/>
      <w:r w:rsidRPr="00710792">
        <w:rPr>
          <w:rFonts w:ascii="Times New Roman" w:hAnsi="Times New Roman" w:cs="Times New Roman"/>
          <w:sz w:val="24"/>
          <w:szCs w:val="24"/>
        </w:rPr>
        <w:t xml:space="preserve"> Т.М.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Кружок «Веселые ладошки» - руководитель Рыбакова Ю.С.</w:t>
      </w:r>
    </w:p>
    <w:p w:rsidR="00AA2C78" w:rsidRPr="00710792" w:rsidRDefault="00AA2C78" w:rsidP="00710792">
      <w:pPr>
        <w:spacing w:after="0"/>
        <w:rPr>
          <w:rFonts w:ascii="Times New Roman" w:hAnsi="Times New Roman" w:cs="Times New Roman"/>
          <w:sz w:val="24"/>
          <w:szCs w:val="24"/>
        </w:rPr>
      </w:pPr>
    </w:p>
    <w:p w:rsidR="00AA2C78" w:rsidRPr="00710792" w:rsidRDefault="00AA2C78" w:rsidP="00710792">
      <w:pPr>
        <w:spacing w:after="0"/>
        <w:rPr>
          <w:rFonts w:ascii="Times New Roman" w:hAnsi="Times New Roman" w:cs="Times New Roman"/>
          <w:i/>
          <w:sz w:val="24"/>
          <w:szCs w:val="24"/>
        </w:rPr>
      </w:pPr>
      <w:proofErr w:type="spellStart"/>
      <w:proofErr w:type="gramStart"/>
      <w:r w:rsidRPr="00710792">
        <w:rPr>
          <w:rFonts w:ascii="Times New Roman" w:hAnsi="Times New Roman" w:cs="Times New Roman"/>
          <w:i/>
          <w:sz w:val="24"/>
          <w:szCs w:val="24"/>
        </w:rPr>
        <w:t>X</w:t>
      </w:r>
      <w:proofErr w:type="gramEnd"/>
      <w:r w:rsidRPr="00710792">
        <w:rPr>
          <w:rFonts w:ascii="Times New Roman" w:hAnsi="Times New Roman" w:cs="Times New Roman"/>
          <w:i/>
          <w:sz w:val="24"/>
          <w:szCs w:val="24"/>
        </w:rPr>
        <w:t>удожественно</w:t>
      </w:r>
      <w:proofErr w:type="spellEnd"/>
      <w:r w:rsidRPr="00710792">
        <w:rPr>
          <w:rFonts w:ascii="Times New Roman" w:hAnsi="Times New Roman" w:cs="Times New Roman"/>
          <w:i/>
          <w:sz w:val="24"/>
          <w:szCs w:val="24"/>
        </w:rPr>
        <w:t>-эстетическое развитие</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Кружок «Веселые ложкари» - руководитель </w:t>
      </w:r>
      <w:proofErr w:type="spellStart"/>
      <w:r w:rsidRPr="00710792">
        <w:rPr>
          <w:rFonts w:ascii="Times New Roman" w:hAnsi="Times New Roman" w:cs="Times New Roman"/>
          <w:sz w:val="24"/>
          <w:szCs w:val="24"/>
        </w:rPr>
        <w:t>Болтухова</w:t>
      </w:r>
      <w:proofErr w:type="spellEnd"/>
      <w:r w:rsidRPr="00710792">
        <w:rPr>
          <w:rFonts w:ascii="Times New Roman" w:hAnsi="Times New Roman" w:cs="Times New Roman"/>
          <w:sz w:val="24"/>
          <w:szCs w:val="24"/>
        </w:rPr>
        <w:t xml:space="preserve"> Е.А.</w:t>
      </w:r>
    </w:p>
    <w:p w:rsidR="00710792" w:rsidRDefault="00710792" w:rsidP="00710792">
      <w:pPr>
        <w:spacing w:after="0"/>
        <w:rPr>
          <w:rFonts w:ascii="Times New Roman" w:hAnsi="Times New Roman" w:cs="Times New Roman"/>
          <w:sz w:val="24"/>
          <w:szCs w:val="24"/>
        </w:rPr>
      </w:pPr>
    </w:p>
    <w:p w:rsidR="00AA2C78" w:rsidRPr="00710792" w:rsidRDefault="00AA2C78" w:rsidP="00710792">
      <w:pPr>
        <w:spacing w:after="0"/>
        <w:rPr>
          <w:rFonts w:ascii="Times New Roman" w:hAnsi="Times New Roman" w:cs="Times New Roman"/>
          <w:b/>
          <w:sz w:val="24"/>
          <w:szCs w:val="24"/>
        </w:rPr>
      </w:pPr>
      <w:r w:rsidRPr="00710792">
        <w:rPr>
          <w:rFonts w:ascii="Times New Roman" w:hAnsi="Times New Roman" w:cs="Times New Roman"/>
          <w:b/>
          <w:sz w:val="24"/>
          <w:szCs w:val="24"/>
        </w:rPr>
        <w:t>Платные образовательные услуги</w:t>
      </w:r>
    </w:p>
    <w:p w:rsidR="00AA2C78" w:rsidRPr="00710792" w:rsidRDefault="00AA2C78" w:rsidP="00710792">
      <w:pPr>
        <w:pStyle w:val="a6"/>
        <w:numPr>
          <w:ilvl w:val="0"/>
          <w:numId w:val="26"/>
        </w:numPr>
        <w:spacing w:after="0"/>
        <w:rPr>
          <w:rFonts w:ascii="Times New Roman" w:hAnsi="Times New Roman" w:cs="Times New Roman"/>
          <w:sz w:val="24"/>
          <w:szCs w:val="24"/>
        </w:rPr>
      </w:pPr>
      <w:r w:rsidRPr="00710792">
        <w:rPr>
          <w:rFonts w:ascii="Times New Roman" w:hAnsi="Times New Roman" w:cs="Times New Roman"/>
          <w:sz w:val="24"/>
          <w:szCs w:val="24"/>
        </w:rPr>
        <w:t>«Лесенка успеха» - руководитель Осокина Т.Е.</w:t>
      </w:r>
    </w:p>
    <w:p w:rsidR="00AA2C78" w:rsidRPr="00710792" w:rsidRDefault="00710792" w:rsidP="00710792">
      <w:pPr>
        <w:pStyle w:val="a6"/>
        <w:numPr>
          <w:ilvl w:val="0"/>
          <w:numId w:val="26"/>
        </w:numPr>
        <w:spacing w:after="0"/>
        <w:rPr>
          <w:rFonts w:ascii="Times New Roman" w:hAnsi="Times New Roman" w:cs="Times New Roman"/>
          <w:sz w:val="24"/>
          <w:szCs w:val="24"/>
        </w:rPr>
      </w:pPr>
      <w:r w:rsidRPr="00710792">
        <w:rPr>
          <w:rFonts w:ascii="Times New Roman" w:hAnsi="Times New Roman" w:cs="Times New Roman"/>
          <w:sz w:val="24"/>
          <w:szCs w:val="24"/>
        </w:rPr>
        <w:t xml:space="preserve"> </w:t>
      </w:r>
      <w:r w:rsidR="00AA2C78" w:rsidRPr="00710792">
        <w:rPr>
          <w:rFonts w:ascii="Times New Roman" w:hAnsi="Times New Roman" w:cs="Times New Roman"/>
          <w:sz w:val="24"/>
          <w:szCs w:val="24"/>
        </w:rPr>
        <w:t>«Школа будущего первоклассника» - руководитель Шутова А.А.</w:t>
      </w:r>
    </w:p>
    <w:p w:rsidR="00710792" w:rsidRDefault="00710792" w:rsidP="00710792">
      <w:pPr>
        <w:spacing w:after="0"/>
        <w:rPr>
          <w:rFonts w:ascii="Times New Roman" w:hAnsi="Times New Roman" w:cs="Times New Roman"/>
          <w:sz w:val="24"/>
          <w:szCs w:val="24"/>
        </w:rPr>
      </w:pP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2C78" w:rsidRPr="00710792">
        <w:rPr>
          <w:rFonts w:ascii="Times New Roman" w:hAnsi="Times New Roman" w:cs="Times New Roman"/>
          <w:sz w:val="24"/>
          <w:szCs w:val="24"/>
        </w:rPr>
        <w:t>Педагогами разработаны дополнительные общеразвивающие программы по каждому</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направлению работы.</w:t>
      </w:r>
    </w:p>
    <w:p w:rsidR="00AA2C78" w:rsidRPr="00710792" w:rsidRDefault="00710792" w:rsidP="007107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2C78" w:rsidRPr="00710792">
        <w:rPr>
          <w:rFonts w:ascii="Times New Roman" w:hAnsi="Times New Roman" w:cs="Times New Roman"/>
          <w:sz w:val="24"/>
          <w:szCs w:val="24"/>
        </w:rPr>
        <w:t>Предметно-пространственная среда ДОУ соответствует возрастным особенностям</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детей и способствует их разностороннему развитию. Все элементы среды связаны</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между собой по содержанию, масштабу и художественному решению. Компоненты</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предметно-пространственной среды соответствуют образовательной программе,</w:t>
      </w:r>
    </w:p>
    <w:p w:rsidR="00AA2C78" w:rsidRPr="00710792" w:rsidRDefault="00AA2C78" w:rsidP="00710792">
      <w:pPr>
        <w:spacing w:after="0"/>
        <w:rPr>
          <w:rFonts w:ascii="Times New Roman" w:hAnsi="Times New Roman" w:cs="Times New Roman"/>
          <w:sz w:val="24"/>
          <w:szCs w:val="24"/>
        </w:rPr>
      </w:pPr>
      <w:proofErr w:type="gramStart"/>
      <w:r w:rsidRPr="00710792">
        <w:rPr>
          <w:rFonts w:ascii="Times New Roman" w:hAnsi="Times New Roman" w:cs="Times New Roman"/>
          <w:sz w:val="24"/>
          <w:szCs w:val="24"/>
        </w:rPr>
        <w:t>реализуемой</w:t>
      </w:r>
      <w:proofErr w:type="gramEnd"/>
      <w:r w:rsidRPr="00710792">
        <w:rPr>
          <w:rFonts w:ascii="Times New Roman" w:hAnsi="Times New Roman" w:cs="Times New Roman"/>
          <w:sz w:val="24"/>
          <w:szCs w:val="24"/>
        </w:rPr>
        <w:t xml:space="preserve"> в ДОУ и гигиеническим требованиям.</w:t>
      </w:r>
    </w:p>
    <w:p w:rsidR="00710792" w:rsidRDefault="00710792" w:rsidP="00710792">
      <w:pPr>
        <w:spacing w:after="0"/>
        <w:rPr>
          <w:rFonts w:ascii="Times New Roman" w:hAnsi="Times New Roman" w:cs="Times New Roman"/>
          <w:sz w:val="24"/>
          <w:szCs w:val="24"/>
        </w:rPr>
      </w:pPr>
    </w:p>
    <w:p w:rsidR="00AA2C78" w:rsidRPr="00FE0BBF" w:rsidRDefault="00AA2C78" w:rsidP="00710792">
      <w:pPr>
        <w:spacing w:after="0"/>
        <w:rPr>
          <w:rFonts w:ascii="Times New Roman" w:hAnsi="Times New Roman" w:cs="Times New Roman"/>
          <w:b/>
          <w:sz w:val="24"/>
          <w:szCs w:val="24"/>
        </w:rPr>
      </w:pPr>
      <w:r w:rsidRPr="00FE0BBF">
        <w:rPr>
          <w:rFonts w:ascii="Times New Roman" w:hAnsi="Times New Roman" w:cs="Times New Roman"/>
          <w:b/>
          <w:sz w:val="24"/>
          <w:szCs w:val="24"/>
        </w:rPr>
        <w:t>Взаимодействие с родителями (законными представителями)</w:t>
      </w:r>
    </w:p>
    <w:p w:rsidR="00AA2C78" w:rsidRPr="00710792" w:rsidRDefault="00AA2C78" w:rsidP="00710792">
      <w:pPr>
        <w:spacing w:after="0"/>
        <w:rPr>
          <w:rFonts w:ascii="Times New Roman" w:hAnsi="Times New Roman" w:cs="Times New Roman"/>
          <w:sz w:val="24"/>
          <w:szCs w:val="24"/>
        </w:rPr>
      </w:pP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 </w:t>
      </w:r>
      <w:r w:rsidR="00FE0BBF">
        <w:rPr>
          <w:rFonts w:ascii="Times New Roman" w:hAnsi="Times New Roman" w:cs="Times New Roman"/>
          <w:sz w:val="24"/>
          <w:szCs w:val="24"/>
        </w:rPr>
        <w:t xml:space="preserve">     </w:t>
      </w:r>
      <w:r w:rsidRPr="00710792">
        <w:rPr>
          <w:rFonts w:ascii="Times New Roman" w:hAnsi="Times New Roman" w:cs="Times New Roman"/>
          <w:sz w:val="24"/>
          <w:szCs w:val="24"/>
        </w:rPr>
        <w:t>ДОУ оказывает помощь родителям (зак</w:t>
      </w:r>
      <w:r w:rsidR="00FE0BBF">
        <w:rPr>
          <w:rFonts w:ascii="Times New Roman" w:hAnsi="Times New Roman" w:cs="Times New Roman"/>
          <w:sz w:val="24"/>
          <w:szCs w:val="24"/>
        </w:rPr>
        <w:t>онным представителя</w:t>
      </w:r>
      <w:r w:rsidRPr="00710792">
        <w:rPr>
          <w:rFonts w:ascii="Times New Roman" w:hAnsi="Times New Roman" w:cs="Times New Roman"/>
          <w:sz w:val="24"/>
          <w:szCs w:val="24"/>
        </w:rPr>
        <w:t>м) несовершеннолетних</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обучающихся в воспитании детей, охране и укреплении их физического и психического</w:t>
      </w:r>
    </w:p>
    <w:p w:rsidR="00AA2C78" w:rsidRPr="00710792" w:rsidRDefault="00AA2C78" w:rsidP="00710792">
      <w:pPr>
        <w:spacing w:after="0"/>
        <w:rPr>
          <w:rFonts w:ascii="Times New Roman" w:hAnsi="Times New Roman" w:cs="Times New Roman"/>
          <w:sz w:val="24"/>
          <w:szCs w:val="24"/>
        </w:rPr>
      </w:pPr>
      <w:r w:rsidRPr="00710792">
        <w:rPr>
          <w:rFonts w:ascii="Times New Roman" w:hAnsi="Times New Roman" w:cs="Times New Roman"/>
          <w:sz w:val="24"/>
          <w:szCs w:val="24"/>
        </w:rPr>
        <w:t xml:space="preserve">здоровья, </w:t>
      </w:r>
      <w:proofErr w:type="gramStart"/>
      <w:r w:rsidRPr="00710792">
        <w:rPr>
          <w:rFonts w:ascii="Times New Roman" w:hAnsi="Times New Roman" w:cs="Times New Roman"/>
          <w:sz w:val="24"/>
          <w:szCs w:val="24"/>
        </w:rPr>
        <w:t>развитии</w:t>
      </w:r>
      <w:proofErr w:type="gramEnd"/>
      <w:r w:rsidRPr="00710792">
        <w:rPr>
          <w:rFonts w:ascii="Times New Roman" w:hAnsi="Times New Roman" w:cs="Times New Roman"/>
          <w:sz w:val="24"/>
          <w:szCs w:val="24"/>
        </w:rPr>
        <w:t xml:space="preserve"> индивидуальных способностей и необходимой коррекции нарушений</w:t>
      </w:r>
    </w:p>
    <w:p w:rsidR="00AA2C78" w:rsidRDefault="00AA2C78" w:rsidP="00710792">
      <w:pPr>
        <w:spacing w:after="0"/>
      </w:pPr>
      <w:r w:rsidRPr="00710792">
        <w:rPr>
          <w:rFonts w:ascii="Times New Roman" w:hAnsi="Times New Roman" w:cs="Times New Roman"/>
          <w:sz w:val="24"/>
          <w:szCs w:val="24"/>
        </w:rPr>
        <w:t>их развития.</w:t>
      </w:r>
    </w:p>
    <w:p w:rsidR="00FE0BBF" w:rsidRDefault="00FE0BBF" w:rsidP="00FE0BBF">
      <w:pPr>
        <w:rPr>
          <w:rFonts w:ascii="Times New Roman" w:hAnsi="Times New Roman" w:cs="Times New Roman"/>
          <w:b/>
          <w:i/>
          <w:sz w:val="24"/>
          <w:szCs w:val="24"/>
        </w:rPr>
      </w:pPr>
    </w:p>
    <w:p w:rsidR="00AA2C78" w:rsidRPr="00FE0BBF" w:rsidRDefault="00AA2C78" w:rsidP="00FE0BBF">
      <w:pPr>
        <w:rPr>
          <w:rFonts w:ascii="Times New Roman" w:hAnsi="Times New Roman" w:cs="Times New Roman"/>
          <w:b/>
          <w:i/>
          <w:sz w:val="24"/>
          <w:szCs w:val="24"/>
        </w:rPr>
      </w:pPr>
      <w:r w:rsidRPr="00FE0BBF">
        <w:rPr>
          <w:rFonts w:ascii="Times New Roman" w:hAnsi="Times New Roman" w:cs="Times New Roman"/>
          <w:b/>
          <w:i/>
          <w:sz w:val="24"/>
          <w:szCs w:val="24"/>
        </w:rPr>
        <w:t>Основные направления и формы работы с семьей</w:t>
      </w:r>
    </w:p>
    <w:tbl>
      <w:tblPr>
        <w:tblW w:w="0" w:type="auto"/>
        <w:tblInd w:w="53"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shd w:val="clear" w:color="auto" w:fill="FFFFFF"/>
        <w:tblCellMar>
          <w:top w:w="15" w:type="dxa"/>
          <w:left w:w="15" w:type="dxa"/>
          <w:bottom w:w="15" w:type="dxa"/>
          <w:right w:w="15" w:type="dxa"/>
        </w:tblCellMar>
        <w:tblLook w:val="04A0" w:firstRow="1" w:lastRow="0" w:firstColumn="1" w:lastColumn="0" w:noHBand="0" w:noVBand="1"/>
      </w:tblPr>
      <w:tblGrid>
        <w:gridCol w:w="2007"/>
        <w:gridCol w:w="7968"/>
      </w:tblGrid>
      <w:tr w:rsidR="00AA2C78" w:rsidRPr="00AA2C78" w:rsidTr="008B48F6">
        <w:tc>
          <w:tcPr>
            <w:tcW w:w="1895" w:type="dxa"/>
            <w:shd w:val="clear" w:color="auto" w:fill="FFFFFF"/>
            <w:tcMar>
              <w:top w:w="0" w:type="dxa"/>
              <w:left w:w="0" w:type="dxa"/>
              <w:bottom w:w="0" w:type="dxa"/>
              <w:right w:w="0" w:type="dxa"/>
            </w:tcMar>
            <w:vAlign w:val="center"/>
            <w:hideMark/>
          </w:tcPr>
          <w:p w:rsidR="00AA2C78" w:rsidRPr="00AA2C78" w:rsidRDefault="00AA2C78" w:rsidP="00AA2C78">
            <w:pPr>
              <w:jc w:val="center"/>
              <w:rPr>
                <w:rFonts w:ascii="Helvetica" w:eastAsia="Times New Roman" w:hAnsi="Helvetica" w:cs="Times New Roman"/>
                <w:b/>
                <w:color w:val="333333"/>
              </w:rPr>
            </w:pPr>
            <w:r w:rsidRPr="00AA2C78">
              <w:rPr>
                <w:rFonts w:ascii="Times New Roman" w:eastAsia="Times New Roman" w:hAnsi="Times New Roman" w:cs="Times New Roman"/>
                <w:b/>
                <w:color w:val="333333"/>
              </w:rPr>
              <w:t>Направление</w:t>
            </w:r>
          </w:p>
        </w:tc>
        <w:tc>
          <w:tcPr>
            <w:tcW w:w="8311" w:type="dxa"/>
            <w:shd w:val="clear" w:color="auto" w:fill="FFFFFF"/>
            <w:tcMar>
              <w:top w:w="0" w:type="dxa"/>
              <w:left w:w="0" w:type="dxa"/>
              <w:bottom w:w="0" w:type="dxa"/>
              <w:right w:w="0" w:type="dxa"/>
            </w:tcMar>
            <w:vAlign w:val="center"/>
            <w:hideMark/>
          </w:tcPr>
          <w:p w:rsidR="00AA2C78" w:rsidRPr="00AA2C78" w:rsidRDefault="00AA2C78" w:rsidP="00AA2C78">
            <w:pPr>
              <w:jc w:val="center"/>
              <w:rPr>
                <w:rFonts w:ascii="Helvetica" w:eastAsia="Times New Roman" w:hAnsi="Helvetica" w:cs="Times New Roman"/>
                <w:b/>
                <w:color w:val="333333"/>
              </w:rPr>
            </w:pPr>
            <w:r w:rsidRPr="00AA2C78">
              <w:rPr>
                <w:rFonts w:ascii="Times New Roman" w:eastAsia="Times New Roman" w:hAnsi="Times New Roman" w:cs="Times New Roman"/>
                <w:b/>
                <w:color w:val="333333"/>
              </w:rPr>
              <w:t>Цель направления</w:t>
            </w:r>
          </w:p>
        </w:tc>
      </w:tr>
      <w:tr w:rsidR="00AA2C78" w:rsidRPr="00AA2C78" w:rsidTr="008B48F6">
        <w:tc>
          <w:tcPr>
            <w:tcW w:w="1895" w:type="dxa"/>
            <w:shd w:val="clear" w:color="auto" w:fill="FFFFFF"/>
            <w:tcMar>
              <w:top w:w="0" w:type="dxa"/>
              <w:left w:w="0" w:type="dxa"/>
              <w:bottom w:w="0" w:type="dxa"/>
              <w:right w:w="0" w:type="dxa"/>
            </w:tcMar>
            <w:vAlign w:val="center"/>
            <w:hideMark/>
          </w:tcPr>
          <w:p w:rsidR="00AA2C78" w:rsidRPr="00FE0BBF" w:rsidRDefault="00AA2C78" w:rsidP="00AA2C78">
            <w:pPr>
              <w:jc w:val="center"/>
              <w:rPr>
                <w:rFonts w:ascii="Helvetica" w:eastAsia="Times New Roman" w:hAnsi="Helvetica" w:cs="Times New Roman"/>
                <w:b/>
                <w:sz w:val="24"/>
                <w:szCs w:val="24"/>
              </w:rPr>
            </w:pPr>
            <w:r w:rsidRPr="00FE0BBF">
              <w:rPr>
                <w:rFonts w:ascii="Times New Roman" w:eastAsia="Times New Roman" w:hAnsi="Times New Roman" w:cs="Times New Roman"/>
                <w:b/>
                <w:sz w:val="24"/>
                <w:szCs w:val="24"/>
              </w:rPr>
              <w:t>Познавательное</w:t>
            </w:r>
          </w:p>
        </w:tc>
        <w:tc>
          <w:tcPr>
            <w:tcW w:w="8311" w:type="dxa"/>
            <w:shd w:val="clear" w:color="auto" w:fill="FFFFFF"/>
            <w:tcMar>
              <w:top w:w="0" w:type="dxa"/>
              <w:left w:w="0" w:type="dxa"/>
              <w:bottom w:w="0" w:type="dxa"/>
              <w:right w:w="0" w:type="dxa"/>
            </w:tcMar>
            <w:vAlign w:val="center"/>
            <w:hideMark/>
          </w:tcPr>
          <w:p w:rsidR="00AA2C78" w:rsidRPr="00FE0BBF" w:rsidRDefault="00AA2C78" w:rsidP="00AA2C78">
            <w:pPr>
              <w:spacing w:after="0" w:line="240" w:lineRule="auto"/>
              <w:ind w:left="213"/>
              <w:rPr>
                <w:rFonts w:ascii="Times New Roman" w:eastAsia="Times New Roman" w:hAnsi="Times New Roman" w:cs="Times New Roman"/>
                <w:sz w:val="24"/>
                <w:szCs w:val="24"/>
              </w:rPr>
            </w:pPr>
            <w:r w:rsidRPr="00FE0BBF">
              <w:rPr>
                <w:rFonts w:ascii="Times New Roman" w:eastAsia="Times New Roman" w:hAnsi="Times New Roman" w:cs="Times New Roman"/>
                <w:sz w:val="24"/>
                <w:szCs w:val="24"/>
              </w:rPr>
              <w:t>Направлено на ознакомление родителей с возрастными и психологическими особенностями детей дошкольного возраста.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w:t>
            </w:r>
          </w:p>
          <w:p w:rsidR="00AA2C78" w:rsidRPr="00FE0BBF" w:rsidRDefault="00AA2C78" w:rsidP="00593BFB">
            <w:pPr>
              <w:numPr>
                <w:ilvl w:val="0"/>
                <w:numId w:val="35"/>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мастер-классы</w:t>
            </w:r>
          </w:p>
          <w:p w:rsidR="00AA2C78" w:rsidRPr="00FE0BBF" w:rsidRDefault="00AA2C78" w:rsidP="00593BFB">
            <w:pPr>
              <w:numPr>
                <w:ilvl w:val="0"/>
                <w:numId w:val="35"/>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семинары-практикумы</w:t>
            </w:r>
          </w:p>
          <w:p w:rsidR="00AA2C78" w:rsidRPr="00FE0BBF" w:rsidRDefault="00AA2C78" w:rsidP="00593BFB">
            <w:pPr>
              <w:numPr>
                <w:ilvl w:val="0"/>
                <w:numId w:val="35"/>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проектная деятельность</w:t>
            </w:r>
          </w:p>
          <w:p w:rsidR="00AA2C78" w:rsidRPr="00FE0BBF" w:rsidRDefault="00AA2C78" w:rsidP="00593BFB">
            <w:pPr>
              <w:numPr>
                <w:ilvl w:val="0"/>
                <w:numId w:val="35"/>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акции</w:t>
            </w:r>
          </w:p>
          <w:p w:rsidR="00AA2C78" w:rsidRPr="00FE0BBF" w:rsidRDefault="00AA2C78" w:rsidP="00593BFB">
            <w:pPr>
              <w:numPr>
                <w:ilvl w:val="0"/>
                <w:numId w:val="35"/>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консультации</w:t>
            </w:r>
          </w:p>
        </w:tc>
      </w:tr>
      <w:tr w:rsidR="00AA2C78" w:rsidRPr="00AA2C78" w:rsidTr="008B48F6">
        <w:tc>
          <w:tcPr>
            <w:tcW w:w="1895" w:type="dxa"/>
            <w:shd w:val="clear" w:color="auto" w:fill="FFFFFF"/>
            <w:tcMar>
              <w:top w:w="0" w:type="dxa"/>
              <w:left w:w="0" w:type="dxa"/>
              <w:bottom w:w="0" w:type="dxa"/>
              <w:right w:w="0" w:type="dxa"/>
            </w:tcMar>
            <w:vAlign w:val="center"/>
            <w:hideMark/>
          </w:tcPr>
          <w:p w:rsidR="00AA2C78" w:rsidRPr="00FE0BBF" w:rsidRDefault="00AA2C78" w:rsidP="00AA2C78">
            <w:pPr>
              <w:jc w:val="center"/>
              <w:rPr>
                <w:rFonts w:ascii="Helvetica" w:eastAsia="Times New Roman" w:hAnsi="Helvetica" w:cs="Times New Roman"/>
                <w:b/>
                <w:sz w:val="24"/>
                <w:szCs w:val="24"/>
              </w:rPr>
            </w:pPr>
            <w:r w:rsidRPr="00FE0BBF">
              <w:rPr>
                <w:rFonts w:ascii="Times New Roman" w:eastAsia="Times New Roman" w:hAnsi="Times New Roman" w:cs="Times New Roman"/>
                <w:b/>
                <w:sz w:val="24"/>
                <w:szCs w:val="24"/>
              </w:rPr>
              <w:t>Информационно-аналитическое направление</w:t>
            </w:r>
          </w:p>
        </w:tc>
        <w:tc>
          <w:tcPr>
            <w:tcW w:w="8311" w:type="dxa"/>
            <w:shd w:val="clear" w:color="auto" w:fill="FFFFFF"/>
            <w:tcMar>
              <w:top w:w="0" w:type="dxa"/>
              <w:left w:w="0" w:type="dxa"/>
              <w:bottom w:w="0" w:type="dxa"/>
              <w:right w:w="0" w:type="dxa"/>
            </w:tcMar>
            <w:vAlign w:val="center"/>
            <w:hideMark/>
          </w:tcPr>
          <w:p w:rsidR="00AA2C78" w:rsidRPr="00FE0BBF" w:rsidRDefault="00AA2C78" w:rsidP="00AA2C78">
            <w:pPr>
              <w:spacing w:after="0" w:line="240" w:lineRule="auto"/>
              <w:ind w:left="213"/>
              <w:rPr>
                <w:rFonts w:ascii="Times New Roman" w:eastAsia="Times New Roman" w:hAnsi="Times New Roman" w:cs="Times New Roman"/>
                <w:sz w:val="24"/>
                <w:szCs w:val="24"/>
              </w:rPr>
            </w:pPr>
            <w:r w:rsidRPr="00FE0BBF">
              <w:rPr>
                <w:rFonts w:ascii="Times New Roman" w:eastAsia="Times New Roman" w:hAnsi="Times New Roman" w:cs="Times New Roman"/>
                <w:sz w:val="24"/>
                <w:szCs w:val="24"/>
              </w:rPr>
              <w:t>Направлено на выявление интересов, потребностей, запросов родителей, уровня их педагогической грамотности:</w:t>
            </w:r>
          </w:p>
          <w:p w:rsidR="00AA2C78" w:rsidRPr="00FE0BBF" w:rsidRDefault="00AA2C78" w:rsidP="00593BFB">
            <w:pPr>
              <w:numPr>
                <w:ilvl w:val="0"/>
                <w:numId w:val="36"/>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 xml:space="preserve">специально организуемая социально-педагогическая диагностика с использованием </w:t>
            </w:r>
            <w:r w:rsidRPr="00FE0BBF">
              <w:rPr>
                <w:rFonts w:ascii="Times New Roman" w:eastAsia="Times New Roman" w:hAnsi="Times New Roman" w:cs="Times New Roman"/>
                <w:i/>
                <w:sz w:val="24"/>
                <w:szCs w:val="24"/>
                <w:lang w:eastAsia="ru-RU"/>
              </w:rPr>
              <w:t>бесед, анкетирования, опросы</w:t>
            </w:r>
          </w:p>
          <w:p w:rsidR="00AA2C78" w:rsidRPr="00FE0BBF" w:rsidRDefault="00AA2C78" w:rsidP="00593BFB">
            <w:pPr>
              <w:numPr>
                <w:ilvl w:val="0"/>
                <w:numId w:val="36"/>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посещение педагогами семей воспитанников</w:t>
            </w:r>
          </w:p>
          <w:p w:rsidR="00AA2C78" w:rsidRPr="00FE0BBF" w:rsidRDefault="00AA2C78" w:rsidP="00593BFB">
            <w:pPr>
              <w:numPr>
                <w:ilvl w:val="0"/>
                <w:numId w:val="36"/>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организация дней открытых дверей в детском саду</w:t>
            </w:r>
          </w:p>
          <w:p w:rsidR="00AA2C78" w:rsidRPr="00FE0BBF" w:rsidRDefault="00AA2C78" w:rsidP="00593BFB">
            <w:pPr>
              <w:numPr>
                <w:ilvl w:val="0"/>
                <w:numId w:val="36"/>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разнообразные собрания-встречи, ориентированные на знакомство с достижениями и трудностями воспитывающих детей сторон.</w:t>
            </w:r>
          </w:p>
          <w:p w:rsidR="00AA2C78" w:rsidRPr="00FE0BBF" w:rsidRDefault="00AA2C78" w:rsidP="00AA2C78">
            <w:pPr>
              <w:spacing w:after="0" w:line="240" w:lineRule="auto"/>
              <w:rPr>
                <w:rFonts w:ascii="Helvetica" w:eastAsia="Times New Roman" w:hAnsi="Helvetica" w:cs="Times New Roman"/>
                <w:sz w:val="24"/>
                <w:szCs w:val="24"/>
              </w:rPr>
            </w:pPr>
          </w:p>
        </w:tc>
      </w:tr>
      <w:tr w:rsidR="00AA2C78" w:rsidRPr="00AA2C78" w:rsidTr="008B48F6">
        <w:tc>
          <w:tcPr>
            <w:tcW w:w="1895" w:type="dxa"/>
            <w:shd w:val="clear" w:color="auto" w:fill="FFFFFF"/>
            <w:tcMar>
              <w:top w:w="0" w:type="dxa"/>
              <w:left w:w="0" w:type="dxa"/>
              <w:bottom w:w="0" w:type="dxa"/>
              <w:right w:w="0" w:type="dxa"/>
            </w:tcMar>
            <w:vAlign w:val="center"/>
            <w:hideMark/>
          </w:tcPr>
          <w:p w:rsidR="00AA2C78" w:rsidRPr="00FE0BBF" w:rsidRDefault="00AA2C78" w:rsidP="00AA2C78">
            <w:pPr>
              <w:jc w:val="center"/>
              <w:rPr>
                <w:rFonts w:ascii="Helvetica" w:eastAsia="Times New Roman" w:hAnsi="Helvetica" w:cs="Times New Roman"/>
                <w:b/>
                <w:sz w:val="24"/>
                <w:szCs w:val="24"/>
              </w:rPr>
            </w:pPr>
            <w:r w:rsidRPr="00FE0BBF">
              <w:rPr>
                <w:rFonts w:ascii="Times New Roman" w:eastAsia="Times New Roman" w:hAnsi="Times New Roman" w:cs="Times New Roman"/>
                <w:b/>
                <w:sz w:val="24"/>
                <w:szCs w:val="24"/>
              </w:rPr>
              <w:t>Наглядно-информационное направление</w:t>
            </w:r>
          </w:p>
        </w:tc>
        <w:tc>
          <w:tcPr>
            <w:tcW w:w="8311" w:type="dxa"/>
            <w:shd w:val="clear" w:color="auto" w:fill="FFFFFF"/>
            <w:tcMar>
              <w:top w:w="0" w:type="dxa"/>
              <w:left w:w="0" w:type="dxa"/>
              <w:bottom w:w="0" w:type="dxa"/>
              <w:right w:w="0" w:type="dxa"/>
            </w:tcMar>
            <w:vAlign w:val="center"/>
            <w:hideMark/>
          </w:tcPr>
          <w:p w:rsidR="00AA2C78" w:rsidRPr="00FE0BBF" w:rsidRDefault="00AA2C78" w:rsidP="00AA2C78">
            <w:pPr>
              <w:spacing w:after="0" w:line="240" w:lineRule="auto"/>
              <w:ind w:left="213"/>
              <w:rPr>
                <w:rFonts w:ascii="Times New Roman" w:eastAsia="Times New Roman" w:hAnsi="Times New Roman" w:cs="Times New Roman"/>
                <w:sz w:val="24"/>
                <w:szCs w:val="24"/>
              </w:rPr>
            </w:pPr>
            <w:r w:rsidRPr="00FE0BBF">
              <w:rPr>
                <w:rFonts w:ascii="Times New Roman" w:eastAsia="Times New Roman" w:hAnsi="Times New Roman" w:cs="Times New Roman"/>
                <w:sz w:val="24"/>
                <w:szCs w:val="24"/>
              </w:rPr>
              <w:t>Дает возможность донести до родителей любую информацию в доступной форме:</w:t>
            </w:r>
          </w:p>
          <w:p w:rsidR="00AA2C78" w:rsidRPr="00FE0BBF" w:rsidRDefault="00AA2C78" w:rsidP="00593BFB">
            <w:pPr>
              <w:numPr>
                <w:ilvl w:val="0"/>
                <w:numId w:val="37"/>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стендовая информация</w:t>
            </w:r>
          </w:p>
          <w:p w:rsidR="00AA2C78" w:rsidRPr="00FE0BBF" w:rsidRDefault="00AA2C78" w:rsidP="00593BFB">
            <w:pPr>
              <w:numPr>
                <w:ilvl w:val="0"/>
                <w:numId w:val="37"/>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сайт ДОУ</w:t>
            </w:r>
          </w:p>
          <w:p w:rsidR="00AA2C78" w:rsidRPr="00FE0BBF" w:rsidRDefault="00AA2C78" w:rsidP="00593BFB">
            <w:pPr>
              <w:numPr>
                <w:ilvl w:val="0"/>
                <w:numId w:val="37"/>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электронные ресурсы</w:t>
            </w:r>
          </w:p>
          <w:p w:rsidR="00AA2C78" w:rsidRPr="00FE0BBF" w:rsidRDefault="00AA2C78" w:rsidP="00593BFB">
            <w:pPr>
              <w:numPr>
                <w:ilvl w:val="0"/>
                <w:numId w:val="37"/>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буклеты, листовки</w:t>
            </w:r>
          </w:p>
        </w:tc>
      </w:tr>
      <w:tr w:rsidR="00AA2C78" w:rsidRPr="00AA2C78" w:rsidTr="008B48F6">
        <w:tc>
          <w:tcPr>
            <w:tcW w:w="1895" w:type="dxa"/>
            <w:shd w:val="clear" w:color="auto" w:fill="FFFFFF"/>
            <w:tcMar>
              <w:top w:w="0" w:type="dxa"/>
              <w:left w:w="0" w:type="dxa"/>
              <w:bottom w:w="0" w:type="dxa"/>
              <w:right w:w="0" w:type="dxa"/>
            </w:tcMar>
            <w:vAlign w:val="center"/>
            <w:hideMark/>
          </w:tcPr>
          <w:p w:rsidR="00AA2C78" w:rsidRPr="00FE0BBF" w:rsidRDefault="00AA2C78" w:rsidP="00AA2C78">
            <w:pPr>
              <w:jc w:val="center"/>
              <w:rPr>
                <w:rFonts w:ascii="Helvetica" w:eastAsia="Times New Roman" w:hAnsi="Helvetica" w:cs="Times New Roman"/>
                <w:b/>
                <w:sz w:val="24"/>
                <w:szCs w:val="24"/>
              </w:rPr>
            </w:pPr>
            <w:r w:rsidRPr="00FE0BBF">
              <w:rPr>
                <w:rFonts w:ascii="Times New Roman" w:eastAsia="Times New Roman" w:hAnsi="Times New Roman" w:cs="Times New Roman"/>
                <w:b/>
                <w:sz w:val="24"/>
                <w:szCs w:val="24"/>
              </w:rPr>
              <w:t>Досуговое направление</w:t>
            </w:r>
          </w:p>
        </w:tc>
        <w:tc>
          <w:tcPr>
            <w:tcW w:w="8311" w:type="dxa"/>
            <w:shd w:val="clear" w:color="auto" w:fill="FFFFFF"/>
            <w:tcMar>
              <w:top w:w="0" w:type="dxa"/>
              <w:left w:w="0" w:type="dxa"/>
              <w:bottom w:w="0" w:type="dxa"/>
              <w:right w:w="0" w:type="dxa"/>
            </w:tcMar>
            <w:vAlign w:val="center"/>
            <w:hideMark/>
          </w:tcPr>
          <w:p w:rsidR="00AA2C78" w:rsidRPr="00FE0BBF" w:rsidRDefault="00AA2C78" w:rsidP="00AA2C78">
            <w:pPr>
              <w:spacing w:after="0" w:line="240" w:lineRule="auto"/>
              <w:ind w:left="213"/>
              <w:rPr>
                <w:rFonts w:ascii="Times New Roman" w:eastAsia="Times New Roman" w:hAnsi="Times New Roman" w:cs="Times New Roman"/>
                <w:sz w:val="24"/>
                <w:szCs w:val="24"/>
              </w:rPr>
            </w:pPr>
            <w:r w:rsidRPr="00FE0BBF">
              <w:rPr>
                <w:rFonts w:ascii="Times New Roman" w:eastAsia="Times New Roman" w:hAnsi="Times New Roman" w:cs="Times New Roman"/>
                <w:sz w:val="24"/>
                <w:szCs w:val="24"/>
              </w:rPr>
              <w:t>Призвано устанавливать теплые доверительные отношения, эмоциональный контакт между педагогами и родителями, между родителями и детьми:</w:t>
            </w:r>
          </w:p>
          <w:p w:rsidR="00AA2C78" w:rsidRPr="00FE0BBF" w:rsidRDefault="00AA2C78" w:rsidP="00593BFB">
            <w:pPr>
              <w:numPr>
                <w:ilvl w:val="0"/>
                <w:numId w:val="38"/>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lastRenderedPageBreak/>
              <w:t>совместные праздники</w:t>
            </w:r>
          </w:p>
          <w:p w:rsidR="00AA2C78" w:rsidRPr="00FE0BBF" w:rsidRDefault="00AA2C78" w:rsidP="00593BFB">
            <w:pPr>
              <w:numPr>
                <w:ilvl w:val="0"/>
                <w:numId w:val="38"/>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совместные походы</w:t>
            </w:r>
          </w:p>
          <w:p w:rsidR="00AA2C78" w:rsidRPr="00FE0BBF" w:rsidRDefault="00AA2C78" w:rsidP="00593BFB">
            <w:pPr>
              <w:numPr>
                <w:ilvl w:val="0"/>
                <w:numId w:val="38"/>
              </w:numPr>
              <w:spacing w:after="0" w:line="240" w:lineRule="auto"/>
              <w:contextualSpacing/>
              <w:rPr>
                <w:rFonts w:ascii="Times New Roman" w:eastAsia="Times New Roman" w:hAnsi="Times New Roman" w:cs="Times New Roman"/>
                <w:sz w:val="24"/>
                <w:szCs w:val="24"/>
                <w:lang w:eastAsia="ru-RU"/>
              </w:rPr>
            </w:pPr>
            <w:r w:rsidRPr="00FE0BBF">
              <w:rPr>
                <w:rFonts w:ascii="Times New Roman" w:eastAsia="Times New Roman" w:hAnsi="Times New Roman" w:cs="Times New Roman"/>
                <w:sz w:val="24"/>
                <w:szCs w:val="24"/>
                <w:lang w:eastAsia="ru-RU"/>
              </w:rPr>
              <w:t>совместные экскурсии</w:t>
            </w:r>
          </w:p>
          <w:p w:rsidR="00AA2C78" w:rsidRPr="00FE0BBF" w:rsidRDefault="00AA2C78" w:rsidP="00593BFB">
            <w:pPr>
              <w:numPr>
                <w:ilvl w:val="0"/>
                <w:numId w:val="38"/>
              </w:numPr>
              <w:spacing w:after="0" w:line="240" w:lineRule="auto"/>
              <w:contextualSpacing/>
              <w:rPr>
                <w:rFonts w:ascii="Helvetica" w:eastAsia="Times New Roman" w:hAnsi="Helvetica" w:cs="Times New Roman"/>
                <w:sz w:val="24"/>
                <w:szCs w:val="24"/>
                <w:lang w:eastAsia="ru-RU"/>
              </w:rPr>
            </w:pPr>
            <w:r w:rsidRPr="00FE0BBF">
              <w:rPr>
                <w:rFonts w:ascii="Times New Roman" w:eastAsia="Times New Roman" w:hAnsi="Times New Roman" w:cs="Times New Roman"/>
                <w:sz w:val="24"/>
                <w:szCs w:val="24"/>
                <w:lang w:eastAsia="ru-RU"/>
              </w:rPr>
              <w:t>выставки совместного творчества детей и родителей</w:t>
            </w:r>
          </w:p>
        </w:tc>
      </w:tr>
    </w:tbl>
    <w:p w:rsidR="00AA2C78" w:rsidRDefault="00AA2C78" w:rsidP="00AA2C78">
      <w:pPr>
        <w:rPr>
          <w:b/>
        </w:rPr>
      </w:pPr>
    </w:p>
    <w:p w:rsidR="00AA2C78" w:rsidRPr="00AA2C78" w:rsidRDefault="00FE0BBF" w:rsidP="00AA2C78">
      <w:pPr>
        <w:spacing w:after="0" w:line="240" w:lineRule="auto"/>
        <w:ind w:right="160"/>
        <w:jc w:val="both"/>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 xml:space="preserve">     </w:t>
      </w:r>
      <w:r w:rsidR="00AA2C78" w:rsidRPr="00AA2C78">
        <w:rPr>
          <w:rFonts w:ascii="Times New Roman" w:eastAsia="Courier New" w:hAnsi="Times New Roman" w:cs="Times New Roman"/>
          <w:color w:val="3E3E3E"/>
          <w:sz w:val="24"/>
          <w:szCs w:val="24"/>
          <w:lang w:eastAsia="ru-RU" w:bidi="ru-RU"/>
        </w:rPr>
        <w:t>Педагогическое образование родителей (или законных представителей) воспитанников осуществляется как традиционными методами, так и нетрадиционными подходами.</w:t>
      </w:r>
    </w:p>
    <w:p w:rsidR="00AA2C78" w:rsidRPr="00AA2C78" w:rsidRDefault="00AA2C78" w:rsidP="00AA2C78">
      <w:pPr>
        <w:spacing w:after="0" w:line="240" w:lineRule="auto"/>
        <w:ind w:right="160"/>
        <w:jc w:val="both"/>
        <w:rPr>
          <w:rFonts w:ascii="Times New Roman" w:eastAsia="Courier New" w:hAnsi="Times New Roman" w:cs="Times New Roman"/>
          <w:color w:val="3E3E3E"/>
          <w:sz w:val="24"/>
          <w:szCs w:val="24"/>
          <w:lang w:eastAsia="ru-RU" w:bidi="ru-RU"/>
        </w:rPr>
      </w:pPr>
    </w:p>
    <w:p w:rsidR="00AA2C78" w:rsidRPr="00FE0BBF" w:rsidRDefault="00AA2C78" w:rsidP="00AA2C78">
      <w:pPr>
        <w:spacing w:after="0" w:line="240" w:lineRule="auto"/>
        <w:rPr>
          <w:rFonts w:ascii="Times New Roman" w:eastAsia="Calibri" w:hAnsi="Times New Roman" w:cs="Times New Roman"/>
          <w:b/>
          <w:i/>
          <w:sz w:val="24"/>
          <w:szCs w:val="24"/>
        </w:rPr>
      </w:pPr>
      <w:r w:rsidRPr="00FE0BBF">
        <w:rPr>
          <w:rFonts w:ascii="Times New Roman" w:eastAsia="Calibri" w:hAnsi="Times New Roman" w:cs="Times New Roman"/>
          <w:b/>
          <w:i/>
          <w:sz w:val="24"/>
          <w:szCs w:val="24"/>
        </w:rPr>
        <w:t>Характеристика семей по составу</w:t>
      </w:r>
    </w:p>
    <w:p w:rsidR="00AA2C78" w:rsidRPr="00FE0BBF" w:rsidRDefault="00AA2C78" w:rsidP="00AA2C78">
      <w:pPr>
        <w:spacing w:after="0" w:line="240" w:lineRule="auto"/>
        <w:rPr>
          <w:rFonts w:ascii="Times New Roman" w:eastAsia="Calibri" w:hAnsi="Times New Roman" w:cs="Times New Roman"/>
          <w:sz w:val="24"/>
          <w:szCs w:val="24"/>
        </w:rPr>
      </w:pPr>
    </w:p>
    <w:tbl>
      <w:tblPr>
        <w:tblW w:w="5000" w:type="pct"/>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3379"/>
        <w:gridCol w:w="3379"/>
        <w:gridCol w:w="3380"/>
      </w:tblGrid>
      <w:tr w:rsidR="00AA2C78" w:rsidRPr="00FE0BBF" w:rsidTr="008B48F6">
        <w:tc>
          <w:tcPr>
            <w:tcW w:w="1666" w:type="pct"/>
            <w:hideMark/>
          </w:tcPr>
          <w:p w:rsidR="00AA2C78" w:rsidRPr="00FE0BBF" w:rsidRDefault="00AA2C78" w:rsidP="00FE0BBF">
            <w:pPr>
              <w:spacing w:after="0" w:line="240" w:lineRule="auto"/>
              <w:jc w:val="center"/>
              <w:rPr>
                <w:rFonts w:ascii="Times New Roman" w:eastAsia="Calibri" w:hAnsi="Times New Roman" w:cs="Times New Roman"/>
                <w:b/>
                <w:sz w:val="24"/>
                <w:szCs w:val="24"/>
              </w:rPr>
            </w:pPr>
            <w:r w:rsidRPr="00FE0BBF">
              <w:rPr>
                <w:rFonts w:ascii="Times New Roman" w:eastAsia="Calibri" w:hAnsi="Times New Roman" w:cs="Times New Roman"/>
                <w:b/>
                <w:sz w:val="24"/>
                <w:szCs w:val="24"/>
              </w:rPr>
              <w:t>Состав семьи</w:t>
            </w:r>
          </w:p>
        </w:tc>
        <w:tc>
          <w:tcPr>
            <w:tcW w:w="1666" w:type="pct"/>
            <w:hideMark/>
          </w:tcPr>
          <w:p w:rsidR="00AA2C78" w:rsidRPr="00FE0BBF" w:rsidRDefault="00AA2C78" w:rsidP="00FE0BBF">
            <w:pPr>
              <w:spacing w:after="0" w:line="240" w:lineRule="auto"/>
              <w:jc w:val="center"/>
              <w:rPr>
                <w:rFonts w:ascii="Times New Roman" w:eastAsia="Calibri" w:hAnsi="Times New Roman" w:cs="Times New Roman"/>
                <w:b/>
                <w:sz w:val="24"/>
                <w:szCs w:val="24"/>
              </w:rPr>
            </w:pPr>
            <w:r w:rsidRPr="00FE0BBF">
              <w:rPr>
                <w:rFonts w:ascii="Times New Roman" w:eastAsia="Calibri" w:hAnsi="Times New Roman" w:cs="Times New Roman"/>
                <w:b/>
                <w:sz w:val="24"/>
                <w:szCs w:val="24"/>
              </w:rPr>
              <w:t>Количество семей</w:t>
            </w:r>
          </w:p>
        </w:tc>
        <w:tc>
          <w:tcPr>
            <w:tcW w:w="1667" w:type="pct"/>
            <w:hideMark/>
          </w:tcPr>
          <w:p w:rsidR="00AA2C78" w:rsidRPr="00FE0BBF" w:rsidRDefault="00AA2C78" w:rsidP="00FE0BBF">
            <w:pPr>
              <w:spacing w:after="0" w:line="240" w:lineRule="auto"/>
              <w:jc w:val="center"/>
              <w:rPr>
                <w:rFonts w:ascii="Times New Roman" w:eastAsia="Calibri" w:hAnsi="Times New Roman" w:cs="Times New Roman"/>
                <w:b/>
                <w:sz w:val="24"/>
                <w:szCs w:val="24"/>
              </w:rPr>
            </w:pPr>
            <w:r w:rsidRPr="00FE0BBF">
              <w:rPr>
                <w:rFonts w:ascii="Times New Roman" w:eastAsia="Calibri" w:hAnsi="Times New Roman" w:cs="Times New Roman"/>
                <w:b/>
                <w:sz w:val="24"/>
                <w:szCs w:val="24"/>
              </w:rPr>
              <w:t>Процент от общего количества семей воспитанников</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Полная</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84</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90%</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proofErr w:type="gramStart"/>
            <w:r w:rsidRPr="00FE0BBF">
              <w:rPr>
                <w:rFonts w:ascii="Times New Roman" w:eastAsia="Calibri" w:hAnsi="Times New Roman" w:cs="Times New Roman"/>
                <w:sz w:val="24"/>
                <w:szCs w:val="24"/>
              </w:rPr>
              <w:t>Неполная</w:t>
            </w:r>
            <w:proofErr w:type="gramEnd"/>
            <w:r w:rsidRPr="00FE0BBF">
              <w:rPr>
                <w:rFonts w:ascii="Times New Roman" w:eastAsia="Calibri" w:hAnsi="Times New Roman" w:cs="Times New Roman"/>
                <w:sz w:val="24"/>
                <w:szCs w:val="24"/>
              </w:rPr>
              <w:t xml:space="preserve"> с матерью</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10</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10%</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proofErr w:type="gramStart"/>
            <w:r w:rsidRPr="00FE0BBF">
              <w:rPr>
                <w:rFonts w:ascii="Times New Roman" w:eastAsia="Calibri" w:hAnsi="Times New Roman" w:cs="Times New Roman"/>
                <w:sz w:val="24"/>
                <w:szCs w:val="24"/>
              </w:rPr>
              <w:t>Неполная</w:t>
            </w:r>
            <w:proofErr w:type="gramEnd"/>
            <w:r w:rsidRPr="00FE0BBF">
              <w:rPr>
                <w:rFonts w:ascii="Times New Roman" w:eastAsia="Calibri" w:hAnsi="Times New Roman" w:cs="Times New Roman"/>
                <w:sz w:val="24"/>
                <w:szCs w:val="24"/>
              </w:rPr>
              <w:t xml:space="preserve"> с отцом</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0</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0</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Оформлено опекунство</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0</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0</w:t>
            </w:r>
          </w:p>
        </w:tc>
      </w:tr>
    </w:tbl>
    <w:p w:rsidR="00AA2C78" w:rsidRPr="00FE0BBF" w:rsidRDefault="00AA2C78" w:rsidP="00AA2C78">
      <w:pPr>
        <w:spacing w:after="0" w:line="240" w:lineRule="auto"/>
        <w:rPr>
          <w:rFonts w:ascii="Times New Roman" w:eastAsia="Calibri" w:hAnsi="Times New Roman" w:cs="Times New Roman"/>
          <w:b/>
          <w:sz w:val="24"/>
          <w:szCs w:val="24"/>
        </w:rPr>
      </w:pPr>
    </w:p>
    <w:p w:rsidR="00AA2C78" w:rsidRPr="00FE0BBF" w:rsidRDefault="00AA2C78" w:rsidP="00AA2C78">
      <w:pPr>
        <w:spacing w:after="0" w:line="240" w:lineRule="auto"/>
        <w:rPr>
          <w:rFonts w:ascii="Times New Roman" w:eastAsia="Calibri" w:hAnsi="Times New Roman" w:cs="Times New Roman"/>
          <w:b/>
          <w:i/>
          <w:sz w:val="24"/>
          <w:szCs w:val="24"/>
        </w:rPr>
      </w:pPr>
      <w:r w:rsidRPr="00FE0BBF">
        <w:rPr>
          <w:rFonts w:ascii="Times New Roman" w:eastAsia="Calibri" w:hAnsi="Times New Roman" w:cs="Times New Roman"/>
          <w:b/>
          <w:i/>
          <w:sz w:val="24"/>
          <w:szCs w:val="24"/>
        </w:rPr>
        <w:t>Характеристика семей по количеству детей</w:t>
      </w:r>
    </w:p>
    <w:p w:rsidR="00FE0BBF" w:rsidRPr="00FE0BBF" w:rsidRDefault="00FE0BBF" w:rsidP="00AA2C78">
      <w:pPr>
        <w:spacing w:after="0" w:line="240" w:lineRule="auto"/>
        <w:rPr>
          <w:rFonts w:ascii="Times New Roman" w:eastAsia="Calibri" w:hAnsi="Times New Roman" w:cs="Times New Roman"/>
          <w:b/>
          <w:sz w:val="24"/>
          <w:szCs w:val="24"/>
        </w:rPr>
      </w:pPr>
    </w:p>
    <w:tbl>
      <w:tblPr>
        <w:tblW w:w="5000" w:type="pct"/>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3379"/>
        <w:gridCol w:w="3379"/>
        <w:gridCol w:w="3380"/>
      </w:tblGrid>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Количество детей в семье</w:t>
            </w:r>
          </w:p>
        </w:tc>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Количество семей</w:t>
            </w:r>
          </w:p>
        </w:tc>
        <w:tc>
          <w:tcPr>
            <w:tcW w:w="1667"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Процент от общего количества семей воспитанников</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Один ребенок</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10</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10%</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Два ребенка</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70</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75%</w:t>
            </w:r>
          </w:p>
        </w:tc>
      </w:tr>
      <w:tr w:rsidR="00AA2C78" w:rsidRPr="00FE0BBF" w:rsidTr="008B48F6">
        <w:tc>
          <w:tcPr>
            <w:tcW w:w="1666" w:type="pct"/>
            <w:hideMark/>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Три ребенка и более</w:t>
            </w:r>
          </w:p>
        </w:tc>
        <w:tc>
          <w:tcPr>
            <w:tcW w:w="1666"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14</w:t>
            </w:r>
          </w:p>
        </w:tc>
        <w:tc>
          <w:tcPr>
            <w:tcW w:w="1667" w:type="pct"/>
          </w:tcPr>
          <w:p w:rsidR="00AA2C78" w:rsidRPr="00FE0BBF" w:rsidRDefault="00AA2C78" w:rsidP="00AA2C78">
            <w:pPr>
              <w:spacing w:after="0" w:line="240" w:lineRule="auto"/>
              <w:rPr>
                <w:rFonts w:ascii="Times New Roman" w:eastAsia="Calibri" w:hAnsi="Times New Roman" w:cs="Times New Roman"/>
                <w:sz w:val="24"/>
                <w:szCs w:val="24"/>
              </w:rPr>
            </w:pPr>
            <w:r w:rsidRPr="00FE0BBF">
              <w:rPr>
                <w:rFonts w:ascii="Times New Roman" w:eastAsia="Calibri" w:hAnsi="Times New Roman" w:cs="Times New Roman"/>
                <w:sz w:val="24"/>
                <w:szCs w:val="24"/>
              </w:rPr>
              <w:t>15%</w:t>
            </w:r>
          </w:p>
        </w:tc>
      </w:tr>
    </w:tbl>
    <w:p w:rsidR="00AA2C78" w:rsidRPr="00AA2C78" w:rsidRDefault="00AA2C78" w:rsidP="00AA2C78">
      <w:pPr>
        <w:spacing w:after="0" w:line="240" w:lineRule="auto"/>
        <w:ind w:right="160"/>
        <w:jc w:val="both"/>
        <w:rPr>
          <w:rFonts w:ascii="Calibri" w:eastAsia="Calibri" w:hAnsi="Calibri" w:cs="Times New Roman"/>
        </w:rPr>
      </w:pPr>
    </w:p>
    <w:p w:rsidR="00AA2C78" w:rsidRPr="00AA2C78" w:rsidRDefault="00FE0BBF" w:rsidP="00AA2C78">
      <w:pPr>
        <w:spacing w:after="0" w:line="240" w:lineRule="auto"/>
        <w:ind w:right="1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2C78" w:rsidRPr="00AA2C78">
        <w:rPr>
          <w:rFonts w:ascii="Times New Roman" w:eastAsia="Calibri" w:hAnsi="Times New Roman" w:cs="Times New Roman"/>
          <w:sz w:val="24"/>
          <w:szCs w:val="24"/>
        </w:rPr>
        <w:t>Анкетирование родителей (законных представителей) на 01.01.2024 г. показали положительные результаты:</w:t>
      </w:r>
    </w:p>
    <w:p w:rsidR="00AA2C78" w:rsidRDefault="00FE0BBF"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r w:rsidRPr="00FE0BBF">
        <w:rPr>
          <w:rFonts w:ascii="Times New Roman" w:eastAsia="Courier New" w:hAnsi="Times New Roman" w:cs="Times New Roman"/>
          <w:sz w:val="24"/>
          <w:szCs w:val="24"/>
          <w:u w:val="single"/>
          <w:lang w:eastAsia="ru-RU" w:bidi="ru-RU"/>
        </w:rPr>
        <w:t xml:space="preserve">Выявление удовлетворенности </w:t>
      </w:r>
      <w:r w:rsidR="00AA2C78" w:rsidRPr="00FE0BBF">
        <w:rPr>
          <w:rFonts w:ascii="Times New Roman" w:eastAsia="Courier New" w:hAnsi="Times New Roman" w:cs="Times New Roman"/>
          <w:sz w:val="24"/>
          <w:szCs w:val="24"/>
          <w:u w:val="single"/>
          <w:lang w:eastAsia="ru-RU" w:bidi="ru-RU"/>
        </w:rPr>
        <w:t xml:space="preserve"> родителей (за</w:t>
      </w:r>
      <w:r w:rsidRPr="00FE0BBF">
        <w:rPr>
          <w:rFonts w:ascii="Times New Roman" w:eastAsia="Courier New" w:hAnsi="Times New Roman" w:cs="Times New Roman"/>
          <w:sz w:val="24"/>
          <w:szCs w:val="24"/>
          <w:u w:val="single"/>
          <w:lang w:eastAsia="ru-RU" w:bidi="ru-RU"/>
        </w:rPr>
        <w:t>конных представителей) работой ДОУ по адаптации детей к условиям ОО</w:t>
      </w:r>
      <w:r w:rsidRPr="00FE0BBF">
        <w:rPr>
          <w:rFonts w:ascii="Times New Roman" w:eastAsia="Courier New" w:hAnsi="Times New Roman" w:cs="Times New Roman"/>
          <w:sz w:val="24"/>
          <w:szCs w:val="24"/>
          <w:lang w:eastAsia="ru-RU" w:bidi="ru-RU"/>
        </w:rPr>
        <w:t xml:space="preserve"> – 100</w:t>
      </w:r>
      <w:r w:rsidR="00AA2C78" w:rsidRPr="00FE0BBF">
        <w:rPr>
          <w:rFonts w:ascii="Times New Roman" w:eastAsia="Courier New" w:hAnsi="Times New Roman" w:cs="Times New Roman"/>
          <w:sz w:val="24"/>
          <w:szCs w:val="24"/>
          <w:lang w:eastAsia="ru-RU" w:bidi="ru-RU"/>
        </w:rPr>
        <w:t>%</w:t>
      </w:r>
    </w:p>
    <w:p w:rsidR="00AA2C78" w:rsidRPr="00FE0BBF" w:rsidRDefault="003E41CA"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hyperlink r:id="rId12" w:history="1">
        <w:r w:rsidR="00AA2C78" w:rsidRPr="00FE0BBF">
          <w:rPr>
            <w:rFonts w:ascii="Times New Roman" w:eastAsia="Times New Roman" w:hAnsi="Times New Roman" w:cs="Times New Roman"/>
            <w:bCs/>
          </w:rPr>
          <w:t>Оценка предметно-развивающей среды ДОУ</w:t>
        </w:r>
      </w:hyperlink>
      <w:r w:rsidR="00AA2C78" w:rsidRPr="00FE0BBF">
        <w:rPr>
          <w:rFonts w:ascii="Times New Roman" w:eastAsia="Times New Roman" w:hAnsi="Times New Roman" w:cs="Times New Roman"/>
          <w:bCs/>
        </w:rPr>
        <w:t xml:space="preserve"> – 97%</w:t>
      </w:r>
    </w:p>
    <w:p w:rsidR="00FE0BBF" w:rsidRPr="00FE0BBF" w:rsidRDefault="00FE0BBF"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r w:rsidRPr="00FE0BBF">
        <w:rPr>
          <w:rFonts w:ascii="Times New Roman" w:eastAsia="Times New Roman" w:hAnsi="Times New Roman" w:cs="Times New Roman"/>
          <w:bCs/>
        </w:rPr>
        <w:t>Введение ФОП ДО – 100%</w:t>
      </w:r>
    </w:p>
    <w:p w:rsidR="00FE0BBF" w:rsidRPr="00FE0BBF" w:rsidRDefault="00FE0BBF"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r>
        <w:rPr>
          <w:rFonts w:ascii="Times New Roman" w:eastAsia="Times New Roman" w:hAnsi="Times New Roman" w:cs="Times New Roman"/>
          <w:bCs/>
        </w:rPr>
        <w:t>Удовлетворенность работой ДОУ – 100%</w:t>
      </w:r>
    </w:p>
    <w:p w:rsidR="00FE0BBF" w:rsidRPr="00FE0BBF" w:rsidRDefault="00FE0BBF"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r>
        <w:rPr>
          <w:rFonts w:ascii="Times New Roman" w:eastAsia="Times New Roman" w:hAnsi="Times New Roman" w:cs="Times New Roman"/>
          <w:bCs/>
        </w:rPr>
        <w:t>Питание в ДОУ – 100%</w:t>
      </w:r>
    </w:p>
    <w:p w:rsidR="00FE0BBF" w:rsidRPr="00FE0BBF" w:rsidRDefault="00FE0BBF" w:rsidP="00FE0BBF">
      <w:pPr>
        <w:pStyle w:val="a6"/>
        <w:widowControl w:val="0"/>
        <w:numPr>
          <w:ilvl w:val="0"/>
          <w:numId w:val="28"/>
        </w:numPr>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Мониторинг удовлетворенности родителей качеством образовательных услуг – 100%.</w:t>
      </w:r>
    </w:p>
    <w:p w:rsidR="00AA2C78" w:rsidRPr="00AA2C78" w:rsidRDefault="00AA2C78" w:rsidP="00AA2C78">
      <w:pPr>
        <w:spacing w:after="0" w:line="240" w:lineRule="auto"/>
        <w:ind w:left="720"/>
        <w:rPr>
          <w:rFonts w:ascii="Times New Roman" w:eastAsia="Times New Roman" w:hAnsi="Times New Roman" w:cs="Times New Roman"/>
        </w:rPr>
      </w:pPr>
    </w:p>
    <w:p w:rsidR="00AA2C78" w:rsidRPr="00FE0BBF" w:rsidRDefault="00AA2C78" w:rsidP="00AA2C78">
      <w:pPr>
        <w:spacing w:after="0" w:line="240" w:lineRule="auto"/>
        <w:ind w:right="160"/>
        <w:jc w:val="both"/>
        <w:rPr>
          <w:rFonts w:ascii="Times New Roman" w:eastAsia="Calibri" w:hAnsi="Times New Roman" w:cs="Times New Roman"/>
          <w:b/>
          <w:i/>
          <w:sz w:val="24"/>
          <w:szCs w:val="24"/>
        </w:rPr>
      </w:pPr>
      <w:r w:rsidRPr="00FE0BBF">
        <w:rPr>
          <w:rFonts w:ascii="Times New Roman" w:eastAsia="Calibri" w:hAnsi="Times New Roman" w:cs="Times New Roman"/>
          <w:b/>
          <w:i/>
          <w:sz w:val="24"/>
          <w:szCs w:val="24"/>
        </w:rPr>
        <w:t>Социальное партнерство</w:t>
      </w:r>
    </w:p>
    <w:p w:rsidR="00AA2C78" w:rsidRPr="00AA2C78" w:rsidRDefault="00FE0BBF" w:rsidP="00AA2C78">
      <w:pPr>
        <w:spacing w:after="0" w:line="240" w:lineRule="auto"/>
        <w:ind w:left="160" w:right="1140"/>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 xml:space="preserve">     </w:t>
      </w:r>
      <w:r w:rsidR="00AA2C78" w:rsidRPr="00AA2C78">
        <w:rPr>
          <w:rFonts w:ascii="Times New Roman" w:eastAsia="Courier New" w:hAnsi="Times New Roman" w:cs="Times New Roman"/>
          <w:color w:val="3E3E3E"/>
          <w:sz w:val="24"/>
          <w:szCs w:val="24"/>
          <w:lang w:eastAsia="ru-RU" w:bidi="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
    <w:p w:rsidR="00AA2C78" w:rsidRPr="00AA2C78" w:rsidRDefault="00AA2C78" w:rsidP="00AA2C78">
      <w:pPr>
        <w:spacing w:after="0" w:line="240" w:lineRule="auto"/>
        <w:ind w:left="160" w:right="1140"/>
        <w:rPr>
          <w:rFonts w:ascii="Times New Roman" w:eastAsia="Courier New" w:hAnsi="Times New Roman" w:cs="Times New Roman"/>
          <w:color w:val="3E3E3E"/>
          <w:sz w:val="24"/>
          <w:szCs w:val="24"/>
          <w:lang w:eastAsia="ru-RU" w:bidi="ru-RU"/>
        </w:rPr>
      </w:pPr>
    </w:p>
    <w:tbl>
      <w:tblPr>
        <w:tblStyle w:val="a3"/>
        <w:tblW w:w="0" w:type="auto"/>
        <w:tblInd w:w="160" w:type="dxa"/>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3776"/>
        <w:gridCol w:w="5528"/>
      </w:tblGrid>
      <w:tr w:rsidR="00AA2C78" w:rsidRPr="00AA2C78" w:rsidTr="008B48F6">
        <w:tc>
          <w:tcPr>
            <w:tcW w:w="3776" w:type="dxa"/>
          </w:tcPr>
          <w:p w:rsidR="00AA2C78" w:rsidRPr="00AA2C78" w:rsidRDefault="00AA2C78" w:rsidP="00AA2C78">
            <w:pPr>
              <w:ind w:right="1140"/>
              <w:jc w:val="center"/>
              <w:rPr>
                <w:rFonts w:ascii="Times New Roman" w:hAnsi="Times New Roman" w:cs="Times New Roman"/>
                <w:b/>
                <w:color w:val="002060"/>
              </w:rPr>
            </w:pPr>
            <w:r w:rsidRPr="00AA2C78">
              <w:rPr>
                <w:rFonts w:ascii="Times New Roman" w:hAnsi="Times New Roman" w:cs="Times New Roman"/>
                <w:b/>
                <w:color w:val="002060"/>
              </w:rPr>
              <w:t>Учреждение</w:t>
            </w:r>
          </w:p>
        </w:tc>
        <w:tc>
          <w:tcPr>
            <w:tcW w:w="5528" w:type="dxa"/>
          </w:tcPr>
          <w:p w:rsidR="00AA2C78" w:rsidRPr="00AA2C78" w:rsidRDefault="00AA2C78" w:rsidP="00AA2C78">
            <w:pPr>
              <w:ind w:right="1140"/>
              <w:jc w:val="center"/>
              <w:rPr>
                <w:rFonts w:ascii="Times New Roman" w:hAnsi="Times New Roman" w:cs="Times New Roman"/>
                <w:b/>
                <w:color w:val="002060"/>
              </w:rPr>
            </w:pPr>
            <w:r w:rsidRPr="00AA2C78">
              <w:rPr>
                <w:rFonts w:ascii="Times New Roman" w:hAnsi="Times New Roman" w:cs="Times New Roman"/>
                <w:color w:val="002060"/>
              </w:rPr>
              <w:t>Содержание работы</w:t>
            </w:r>
          </w:p>
        </w:tc>
      </w:tr>
      <w:tr w:rsidR="00AA2C78" w:rsidRPr="00AA2C78" w:rsidTr="008B48F6">
        <w:tc>
          <w:tcPr>
            <w:tcW w:w="3776" w:type="dxa"/>
          </w:tcPr>
          <w:p w:rsidR="00AA2C78" w:rsidRPr="00AA2C78" w:rsidRDefault="00AA2C78" w:rsidP="00AA2C78">
            <w:pPr>
              <w:rPr>
                <w:rFonts w:ascii="Times New Roman" w:hAnsi="Times New Roman" w:cs="Times New Roman"/>
              </w:rPr>
            </w:pPr>
            <w:proofErr w:type="spellStart"/>
            <w:r w:rsidRPr="00AA2C78">
              <w:rPr>
                <w:rFonts w:ascii="Times New Roman" w:hAnsi="Times New Roman" w:cs="Times New Roman"/>
              </w:rPr>
              <w:t>Южский</w:t>
            </w:r>
            <w:proofErr w:type="spellEnd"/>
            <w:r w:rsidRPr="00AA2C78">
              <w:rPr>
                <w:rFonts w:ascii="Times New Roman" w:hAnsi="Times New Roman" w:cs="Times New Roman"/>
              </w:rPr>
              <w:t xml:space="preserve"> отдел образования </w:t>
            </w:r>
          </w:p>
        </w:tc>
        <w:tc>
          <w:tcPr>
            <w:tcW w:w="5528" w:type="dxa"/>
          </w:tcPr>
          <w:p w:rsidR="00AA2C78" w:rsidRPr="00AA2C78" w:rsidRDefault="00AA2C78" w:rsidP="00AA2C78">
            <w:pPr>
              <w:ind w:right="68"/>
            </w:pPr>
            <w:r w:rsidRPr="00AA2C78">
              <w:rPr>
                <w:rFonts w:ascii="Times New Roman" w:hAnsi="Times New Roman" w:cs="Times New Roman"/>
                <w:color w:val="3E3E3E"/>
              </w:rPr>
              <w:t>Координация функционирования МБДОУ</w:t>
            </w:r>
          </w:p>
        </w:tc>
      </w:tr>
      <w:tr w:rsidR="00AA2C78" w:rsidRPr="00AA2C78" w:rsidTr="008B48F6">
        <w:tc>
          <w:tcPr>
            <w:tcW w:w="3776" w:type="dxa"/>
          </w:tcPr>
          <w:p w:rsidR="00AA2C78" w:rsidRPr="00AA2C78" w:rsidRDefault="00AA2C78" w:rsidP="00AA2C78">
            <w:pPr>
              <w:ind w:right="34"/>
              <w:rPr>
                <w:rFonts w:ascii="Times New Roman" w:hAnsi="Times New Roman" w:cs="Times New Roman"/>
              </w:rPr>
            </w:pPr>
            <w:r w:rsidRPr="00AA2C78">
              <w:rPr>
                <w:rFonts w:ascii="Times New Roman" w:hAnsi="Times New Roman" w:cs="Times New Roman"/>
                <w:color w:val="3E3E3E"/>
              </w:rPr>
              <w:lastRenderedPageBreak/>
              <w:t>Детская школа искусств</w:t>
            </w:r>
          </w:p>
        </w:tc>
        <w:tc>
          <w:tcPr>
            <w:tcW w:w="5528" w:type="dxa"/>
          </w:tcPr>
          <w:p w:rsidR="00AA2C78" w:rsidRPr="00AA2C78" w:rsidRDefault="00AA2C78" w:rsidP="00AA2C78">
            <w:r w:rsidRPr="00AA2C78">
              <w:rPr>
                <w:rFonts w:ascii="Times New Roman" w:hAnsi="Times New Roman" w:cs="Times New Roman"/>
                <w:color w:val="3E3E3E"/>
              </w:rPr>
              <w:t>Экскурсии, посещение выставок, концертов</w:t>
            </w:r>
          </w:p>
        </w:tc>
      </w:tr>
      <w:tr w:rsidR="00AA2C78" w:rsidRPr="00AA2C78" w:rsidTr="008B48F6">
        <w:tc>
          <w:tcPr>
            <w:tcW w:w="3776" w:type="dxa"/>
          </w:tcPr>
          <w:p w:rsidR="00AA2C78" w:rsidRPr="00AA2C78" w:rsidRDefault="00AA2C78" w:rsidP="00AA2C78">
            <w:pPr>
              <w:ind w:right="1140"/>
              <w:rPr>
                <w:rFonts w:ascii="Times New Roman" w:hAnsi="Times New Roman" w:cs="Times New Roman"/>
              </w:rPr>
            </w:pPr>
            <w:r w:rsidRPr="00AA2C78">
              <w:rPr>
                <w:rFonts w:ascii="Times New Roman" w:hAnsi="Times New Roman" w:cs="Times New Roman"/>
                <w:color w:val="3E3E3E"/>
              </w:rPr>
              <w:t>МУ СОШ №1</w:t>
            </w:r>
          </w:p>
        </w:tc>
        <w:tc>
          <w:tcPr>
            <w:tcW w:w="5528" w:type="dxa"/>
          </w:tcPr>
          <w:p w:rsidR="00AA2C78" w:rsidRPr="00AA2C78" w:rsidRDefault="00AA2C78" w:rsidP="00AA2C78">
            <w:pPr>
              <w:ind w:right="1140"/>
            </w:pPr>
            <w:r w:rsidRPr="00AA2C78">
              <w:rPr>
                <w:rFonts w:ascii="Times New Roman" w:hAnsi="Times New Roman" w:cs="Times New Roman"/>
                <w:color w:val="3E3E3E"/>
              </w:rPr>
              <w:t>Работа по преемственности</w:t>
            </w:r>
          </w:p>
        </w:tc>
      </w:tr>
      <w:tr w:rsidR="00AA2C78" w:rsidRPr="00AA2C78" w:rsidTr="008B48F6">
        <w:tc>
          <w:tcPr>
            <w:tcW w:w="3776" w:type="dxa"/>
          </w:tcPr>
          <w:p w:rsidR="00AA2C78" w:rsidRPr="00AA2C78" w:rsidRDefault="00AA2C78" w:rsidP="00AA2C78">
            <w:pPr>
              <w:ind w:right="1140"/>
              <w:rPr>
                <w:rFonts w:ascii="Times New Roman" w:hAnsi="Times New Roman" w:cs="Times New Roman"/>
              </w:rPr>
            </w:pPr>
            <w:r w:rsidRPr="00AA2C78">
              <w:rPr>
                <w:rFonts w:ascii="Times New Roman" w:hAnsi="Times New Roman" w:cs="Times New Roman"/>
                <w:color w:val="3E3E3E"/>
              </w:rPr>
              <w:t>Детская поликлиника</w:t>
            </w:r>
          </w:p>
        </w:tc>
        <w:tc>
          <w:tcPr>
            <w:tcW w:w="5528" w:type="dxa"/>
          </w:tcPr>
          <w:p w:rsidR="00AA2C78" w:rsidRPr="00AA2C78" w:rsidRDefault="00AA2C78" w:rsidP="00AA2C78">
            <w:r w:rsidRPr="00AA2C78">
              <w:rPr>
                <w:rFonts w:ascii="Times New Roman" w:hAnsi="Times New Roman" w:cs="Times New Roman"/>
                <w:color w:val="3E3E3E"/>
              </w:rPr>
              <w:t>Медицинское обслуживание воспитанников</w:t>
            </w:r>
          </w:p>
        </w:tc>
      </w:tr>
      <w:tr w:rsidR="00AA2C78" w:rsidRPr="00AA2C78" w:rsidTr="008B48F6">
        <w:tc>
          <w:tcPr>
            <w:tcW w:w="3776" w:type="dxa"/>
          </w:tcPr>
          <w:p w:rsidR="00AA2C78" w:rsidRPr="00AA2C78" w:rsidRDefault="00AA2C78" w:rsidP="00AA2C78">
            <w:pPr>
              <w:ind w:right="1140"/>
            </w:pPr>
            <w:r w:rsidRPr="00AA2C78">
              <w:rPr>
                <w:rFonts w:ascii="Times New Roman" w:hAnsi="Times New Roman" w:cs="Times New Roman"/>
                <w:color w:val="3E3E3E"/>
              </w:rPr>
              <w:t>Детская библиотека</w:t>
            </w:r>
          </w:p>
        </w:tc>
        <w:tc>
          <w:tcPr>
            <w:tcW w:w="5528" w:type="dxa"/>
          </w:tcPr>
          <w:p w:rsidR="00AA2C78" w:rsidRPr="00AA2C78" w:rsidRDefault="00AA2C78" w:rsidP="00AA2C78">
            <w:pPr>
              <w:ind w:right="-74"/>
            </w:pPr>
            <w:r w:rsidRPr="00AA2C78">
              <w:rPr>
                <w:rFonts w:ascii="Times New Roman" w:hAnsi="Times New Roman" w:cs="Times New Roman"/>
                <w:color w:val="3E3E3E"/>
              </w:rPr>
              <w:t>Организация экскурсий, конкурсов, праздников книг, встреч с интересными людьми.</w:t>
            </w:r>
          </w:p>
        </w:tc>
      </w:tr>
      <w:tr w:rsidR="00AA2C78" w:rsidRPr="00AA2C78" w:rsidTr="008B48F6">
        <w:tc>
          <w:tcPr>
            <w:tcW w:w="3776" w:type="dxa"/>
          </w:tcPr>
          <w:p w:rsidR="00AA2C78" w:rsidRPr="00AA2C78" w:rsidRDefault="00AA2C78" w:rsidP="00AA2C78">
            <w:pPr>
              <w:ind w:right="1140"/>
            </w:pPr>
            <w:r w:rsidRPr="00AA2C78">
              <w:rPr>
                <w:rFonts w:ascii="Times New Roman" w:hAnsi="Times New Roman" w:cs="Times New Roman"/>
                <w:color w:val="3E3E3E"/>
              </w:rPr>
              <w:t xml:space="preserve">Музей им. И. </w:t>
            </w:r>
            <w:proofErr w:type="spellStart"/>
            <w:r w:rsidRPr="00AA2C78">
              <w:rPr>
                <w:rFonts w:ascii="Times New Roman" w:hAnsi="Times New Roman" w:cs="Times New Roman"/>
                <w:color w:val="3E3E3E"/>
              </w:rPr>
              <w:t>Ганабина</w:t>
            </w:r>
            <w:proofErr w:type="spellEnd"/>
          </w:p>
        </w:tc>
        <w:tc>
          <w:tcPr>
            <w:tcW w:w="5528" w:type="dxa"/>
          </w:tcPr>
          <w:p w:rsidR="00AA2C78" w:rsidRPr="00AA2C78" w:rsidRDefault="00AA2C78" w:rsidP="00AA2C78">
            <w:pPr>
              <w:ind w:right="-108"/>
            </w:pPr>
            <w:r w:rsidRPr="00AA2C78">
              <w:rPr>
                <w:rFonts w:ascii="Times New Roman" w:hAnsi="Times New Roman" w:cs="Times New Roman"/>
                <w:color w:val="3E3E3E"/>
              </w:rPr>
              <w:t>Организация экскурсий, познавательных мероприятий</w:t>
            </w:r>
          </w:p>
        </w:tc>
      </w:tr>
      <w:tr w:rsidR="00AA2C78" w:rsidRPr="00AA2C78" w:rsidTr="008B48F6">
        <w:tc>
          <w:tcPr>
            <w:tcW w:w="3776" w:type="dxa"/>
          </w:tcPr>
          <w:p w:rsidR="00AA2C78" w:rsidRPr="00AA2C78" w:rsidRDefault="00AA2C78" w:rsidP="00AA2C78">
            <w:pPr>
              <w:ind w:right="1140"/>
              <w:rPr>
                <w:rFonts w:ascii="Times New Roman" w:hAnsi="Times New Roman" w:cs="Times New Roman"/>
              </w:rPr>
            </w:pPr>
            <w:proofErr w:type="spellStart"/>
            <w:r w:rsidRPr="00AA2C78">
              <w:rPr>
                <w:rFonts w:ascii="Times New Roman" w:hAnsi="Times New Roman" w:cs="Times New Roman"/>
                <w:color w:val="3E3E3E"/>
              </w:rPr>
              <w:t>Спортбаза</w:t>
            </w:r>
            <w:proofErr w:type="spellEnd"/>
          </w:p>
        </w:tc>
        <w:tc>
          <w:tcPr>
            <w:tcW w:w="5528" w:type="dxa"/>
          </w:tcPr>
          <w:p w:rsidR="00AA2C78" w:rsidRPr="00AA2C78" w:rsidRDefault="00AA2C78" w:rsidP="00AA2C78">
            <w:pPr>
              <w:ind w:right="1140"/>
            </w:pPr>
            <w:r w:rsidRPr="00AA2C78">
              <w:rPr>
                <w:rFonts w:ascii="Times New Roman" w:hAnsi="Times New Roman" w:cs="Times New Roman"/>
                <w:color w:val="3E3E3E"/>
              </w:rPr>
              <w:t>Спортивные праздники, мастер-классы</w:t>
            </w:r>
          </w:p>
        </w:tc>
      </w:tr>
      <w:tr w:rsidR="00AA2C78" w:rsidRPr="00AA2C78" w:rsidTr="008B48F6">
        <w:tc>
          <w:tcPr>
            <w:tcW w:w="3776" w:type="dxa"/>
          </w:tcPr>
          <w:p w:rsidR="00AA2C78" w:rsidRPr="00AA2C78" w:rsidRDefault="00AA2C78" w:rsidP="00AA2C78">
            <w:pPr>
              <w:ind w:right="1140"/>
              <w:rPr>
                <w:rFonts w:ascii="Times New Roman" w:hAnsi="Times New Roman" w:cs="Times New Roman"/>
              </w:rPr>
            </w:pPr>
            <w:r w:rsidRPr="00AA2C78">
              <w:rPr>
                <w:rFonts w:ascii="Times New Roman" w:hAnsi="Times New Roman" w:cs="Times New Roman"/>
                <w:color w:val="3E3E3E"/>
              </w:rPr>
              <w:t>Дом ремесел</w:t>
            </w:r>
          </w:p>
        </w:tc>
        <w:tc>
          <w:tcPr>
            <w:tcW w:w="5528" w:type="dxa"/>
          </w:tcPr>
          <w:p w:rsidR="00AA2C78" w:rsidRPr="00AA2C78" w:rsidRDefault="00AA2C78" w:rsidP="00AA2C78">
            <w:pPr>
              <w:ind w:right="34"/>
            </w:pPr>
            <w:r w:rsidRPr="00AA2C78">
              <w:rPr>
                <w:rFonts w:ascii="Times New Roman" w:hAnsi="Times New Roman" w:cs="Times New Roman"/>
                <w:color w:val="3E3E3E"/>
              </w:rPr>
              <w:t>Экскурсии, посещение выставок, мастер-классы</w:t>
            </w:r>
          </w:p>
        </w:tc>
      </w:tr>
      <w:tr w:rsidR="00AA2C78" w:rsidRPr="00AA2C78" w:rsidTr="008B48F6">
        <w:tc>
          <w:tcPr>
            <w:tcW w:w="3776" w:type="dxa"/>
          </w:tcPr>
          <w:p w:rsidR="00AA2C78" w:rsidRPr="00AA2C78" w:rsidRDefault="00AA2C78" w:rsidP="00AA2C78">
            <w:pPr>
              <w:rPr>
                <w:rFonts w:ascii="Times New Roman" w:hAnsi="Times New Roman" w:cs="Times New Roman"/>
              </w:rPr>
            </w:pPr>
            <w:proofErr w:type="spellStart"/>
            <w:r w:rsidRPr="00AA2C78">
              <w:rPr>
                <w:rFonts w:ascii="Times New Roman" w:hAnsi="Times New Roman" w:cs="Times New Roman"/>
                <w:color w:val="3E3E3E"/>
              </w:rPr>
              <w:t>Южская</w:t>
            </w:r>
            <w:proofErr w:type="spellEnd"/>
            <w:r w:rsidRPr="00AA2C78">
              <w:rPr>
                <w:rFonts w:ascii="Times New Roman" w:hAnsi="Times New Roman" w:cs="Times New Roman"/>
                <w:color w:val="3E3E3E"/>
              </w:rPr>
              <w:t xml:space="preserve"> пожарная часть</w:t>
            </w:r>
          </w:p>
        </w:tc>
        <w:tc>
          <w:tcPr>
            <w:tcW w:w="5528" w:type="dxa"/>
          </w:tcPr>
          <w:p w:rsidR="00AA2C78" w:rsidRPr="00AA2C78" w:rsidRDefault="00AA2C78" w:rsidP="00AA2C78">
            <w:pPr>
              <w:ind w:right="-108"/>
            </w:pPr>
            <w:r w:rsidRPr="00AA2C78">
              <w:rPr>
                <w:rFonts w:ascii="Times New Roman" w:hAnsi="Times New Roman" w:cs="Times New Roman"/>
                <w:color w:val="3E3E3E"/>
              </w:rPr>
              <w:t>Экскурсии, познавательные мероприятия</w:t>
            </w:r>
          </w:p>
        </w:tc>
      </w:tr>
      <w:tr w:rsidR="00AA2C78" w:rsidRPr="00AA2C78" w:rsidTr="008B48F6">
        <w:tc>
          <w:tcPr>
            <w:tcW w:w="3776" w:type="dxa"/>
          </w:tcPr>
          <w:p w:rsidR="00AA2C78" w:rsidRPr="00AA2C78" w:rsidRDefault="00AA2C78" w:rsidP="00AA2C78">
            <w:pPr>
              <w:rPr>
                <w:rFonts w:ascii="Times New Roman" w:hAnsi="Times New Roman" w:cs="Times New Roman"/>
                <w:color w:val="3E3E3E"/>
              </w:rPr>
            </w:pPr>
            <w:proofErr w:type="spellStart"/>
            <w:r w:rsidRPr="00AA2C78">
              <w:rPr>
                <w:rFonts w:ascii="Times New Roman" w:hAnsi="Times New Roman" w:cs="Times New Roman"/>
                <w:color w:val="3E3E3E"/>
              </w:rPr>
              <w:t>Южский</w:t>
            </w:r>
            <w:proofErr w:type="spellEnd"/>
            <w:r w:rsidRPr="00AA2C78">
              <w:rPr>
                <w:rFonts w:ascii="Times New Roman" w:hAnsi="Times New Roman" w:cs="Times New Roman"/>
                <w:color w:val="3E3E3E"/>
              </w:rPr>
              <w:t xml:space="preserve"> Дом культуры</w:t>
            </w:r>
          </w:p>
        </w:tc>
        <w:tc>
          <w:tcPr>
            <w:tcW w:w="5528" w:type="dxa"/>
          </w:tcPr>
          <w:p w:rsidR="00AA2C78" w:rsidRPr="00AA2C78" w:rsidRDefault="00AA2C78" w:rsidP="00AA2C78">
            <w:pPr>
              <w:ind w:right="-108"/>
              <w:rPr>
                <w:rFonts w:ascii="Times New Roman" w:hAnsi="Times New Roman" w:cs="Times New Roman"/>
                <w:color w:val="3E3E3E"/>
              </w:rPr>
            </w:pPr>
            <w:r w:rsidRPr="00AA2C78">
              <w:rPr>
                <w:rFonts w:ascii="Times New Roman" w:hAnsi="Times New Roman" w:cs="Times New Roman"/>
                <w:color w:val="3E3E3E"/>
              </w:rPr>
              <w:t>Познавательные мероприятия</w:t>
            </w:r>
          </w:p>
        </w:tc>
      </w:tr>
    </w:tbl>
    <w:p w:rsidR="00AA2C78" w:rsidRPr="00AA2C78" w:rsidRDefault="00AA2C78" w:rsidP="00AA2C78">
      <w:pPr>
        <w:spacing w:after="0" w:line="240" w:lineRule="auto"/>
        <w:jc w:val="both"/>
        <w:rPr>
          <w:rFonts w:ascii="Times New Roman" w:eastAsia="Calibri" w:hAnsi="Times New Roman" w:cs="Times New Roman"/>
          <w:sz w:val="24"/>
          <w:szCs w:val="24"/>
        </w:rPr>
      </w:pPr>
    </w:p>
    <w:p w:rsidR="00AA2C78" w:rsidRPr="00FE0BBF" w:rsidRDefault="00AA2C78" w:rsidP="00AA2C78">
      <w:pPr>
        <w:keepNext/>
        <w:keepLines/>
        <w:tabs>
          <w:tab w:val="left" w:pos="1719"/>
        </w:tabs>
        <w:spacing w:after="0" w:line="240" w:lineRule="auto"/>
        <w:ind w:left="500"/>
        <w:jc w:val="both"/>
        <w:rPr>
          <w:rFonts w:ascii="Calibri" w:eastAsia="Calibri" w:hAnsi="Calibri" w:cs="Times New Roman"/>
          <w:i/>
          <w:sz w:val="24"/>
          <w:szCs w:val="24"/>
        </w:rPr>
      </w:pPr>
      <w:bookmarkStart w:id="1" w:name="bookmark5"/>
      <w:r w:rsidRPr="00AA2C78">
        <w:rPr>
          <w:rFonts w:ascii="Times New Roman" w:eastAsia="Courier New" w:hAnsi="Times New Roman" w:cs="Times New Roman"/>
          <w:b/>
          <w:bCs/>
          <w:sz w:val="24"/>
          <w:szCs w:val="24"/>
          <w:lang w:eastAsia="ru-RU" w:bidi="ru-RU"/>
        </w:rPr>
        <w:t>Вывод:</w:t>
      </w:r>
      <w:r w:rsidRPr="00AA2C78">
        <w:rPr>
          <w:rFonts w:ascii="Times New Roman" w:eastAsia="Courier New" w:hAnsi="Times New Roman" w:cs="Times New Roman"/>
          <w:b/>
          <w:bCs/>
          <w:sz w:val="24"/>
          <w:szCs w:val="24"/>
          <w:lang w:eastAsia="ru-RU" w:bidi="ru-RU"/>
        </w:rPr>
        <w:tab/>
      </w:r>
      <w:r w:rsidRPr="00FE0BBF">
        <w:rPr>
          <w:rFonts w:ascii="Times New Roman" w:eastAsia="Courier New" w:hAnsi="Times New Roman" w:cs="Times New Roman"/>
          <w:bCs/>
          <w:i/>
          <w:sz w:val="24"/>
          <w:szCs w:val="24"/>
          <w:lang w:eastAsia="ru-RU" w:bidi="ru-RU"/>
        </w:rPr>
        <w:t>Содержание образовательной деятельности соответствует</w:t>
      </w:r>
      <w:bookmarkEnd w:id="1"/>
    </w:p>
    <w:p w:rsidR="00AA2C78" w:rsidRPr="00FE0BBF" w:rsidRDefault="00AA2C78" w:rsidP="00AA2C78">
      <w:pPr>
        <w:spacing w:after="0" w:line="240" w:lineRule="auto"/>
        <w:ind w:left="200"/>
        <w:rPr>
          <w:rFonts w:ascii="Times New Roman" w:eastAsia="Courier New" w:hAnsi="Times New Roman" w:cs="Times New Roman"/>
          <w:i/>
          <w:color w:val="202020"/>
          <w:sz w:val="24"/>
          <w:szCs w:val="24"/>
          <w:lang w:eastAsia="ru-RU" w:bidi="ru-RU"/>
        </w:rPr>
      </w:pPr>
      <w:r w:rsidRPr="00FE0BBF">
        <w:rPr>
          <w:rFonts w:ascii="Times New Roman" w:eastAsia="Courier New" w:hAnsi="Times New Roman" w:cs="Times New Roman"/>
          <w:bCs/>
          <w:i/>
          <w:color w:val="202020"/>
          <w:sz w:val="24"/>
          <w:szCs w:val="24"/>
          <w:lang w:eastAsia="ru-RU" w:bidi="ru-RU"/>
        </w:rPr>
        <w:t>требованиям ФГОС дошкольного образования. В 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полноценною развития ребенка.</w:t>
      </w:r>
    </w:p>
    <w:p w:rsidR="00AA2C78" w:rsidRPr="00AA2C78" w:rsidRDefault="00AA2C78" w:rsidP="00AA2C78">
      <w:pPr>
        <w:spacing w:after="0" w:line="240" w:lineRule="auto"/>
        <w:rPr>
          <w:rFonts w:ascii="Times New Roman" w:eastAsia="Courier New" w:hAnsi="Times New Roman" w:cs="Times New Roman"/>
          <w:b/>
          <w:i/>
          <w:color w:val="202020"/>
          <w:sz w:val="24"/>
          <w:szCs w:val="24"/>
          <w:lang w:eastAsia="ru-RU" w:bidi="ru-RU"/>
        </w:rPr>
      </w:pPr>
    </w:p>
    <w:p w:rsidR="00AA2C78" w:rsidRPr="00FE0BBF" w:rsidRDefault="00AA2C78" w:rsidP="00FE0BBF">
      <w:pPr>
        <w:pStyle w:val="a6"/>
        <w:widowControl w:val="0"/>
        <w:numPr>
          <w:ilvl w:val="0"/>
          <w:numId w:val="29"/>
        </w:numPr>
        <w:spacing w:after="0" w:line="240" w:lineRule="auto"/>
        <w:jc w:val="center"/>
        <w:rPr>
          <w:rFonts w:ascii="Times New Roman" w:eastAsia="Courier New" w:hAnsi="Times New Roman" w:cs="Times New Roman"/>
          <w:b/>
          <w:color w:val="632423" w:themeColor="accent2" w:themeShade="80"/>
          <w:sz w:val="24"/>
          <w:szCs w:val="24"/>
          <w:lang w:eastAsia="ru-RU" w:bidi="ru-RU"/>
        </w:rPr>
      </w:pPr>
      <w:r w:rsidRPr="00FE0BBF">
        <w:rPr>
          <w:rFonts w:ascii="Times New Roman" w:eastAsia="Courier New" w:hAnsi="Times New Roman" w:cs="Times New Roman"/>
          <w:b/>
          <w:bCs/>
          <w:color w:val="632423" w:themeColor="accent2" w:themeShade="80"/>
          <w:sz w:val="24"/>
          <w:szCs w:val="24"/>
          <w:lang w:eastAsia="ru-RU" w:bidi="ru-RU"/>
        </w:rPr>
        <w:t>Оценка организации учебного процесса</w:t>
      </w:r>
    </w:p>
    <w:p w:rsidR="00FE0BBF" w:rsidRPr="00AA2C78" w:rsidRDefault="00FE0BBF" w:rsidP="00FE0BBF">
      <w:pPr>
        <w:widowControl w:val="0"/>
        <w:spacing w:after="0" w:line="240" w:lineRule="auto"/>
        <w:ind w:left="720"/>
        <w:contextualSpacing/>
        <w:rPr>
          <w:rFonts w:ascii="Times New Roman" w:eastAsia="Courier New" w:hAnsi="Times New Roman" w:cs="Times New Roman"/>
          <w:b/>
          <w:color w:val="943634"/>
          <w:sz w:val="26"/>
          <w:szCs w:val="26"/>
          <w:lang w:eastAsia="ru-RU" w:bidi="ru-RU"/>
        </w:rPr>
      </w:pP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В основе образовательного процесса в Детском саду лежит взаимодействие педагогических работников, администрации и родителей. Образовательный процесс строится в соответствии с ФГОС ДО, ФОП </w:t>
      </w:r>
      <w:proofErr w:type="gramStart"/>
      <w:r w:rsidRPr="00AA2C78">
        <w:rPr>
          <w:rFonts w:ascii="Times New Roman" w:eastAsia="Times New Roman" w:hAnsi="Times New Roman" w:cs="Times New Roman"/>
          <w:sz w:val="24"/>
          <w:szCs w:val="24"/>
        </w:rPr>
        <w:t>ДО</w:t>
      </w:r>
      <w:proofErr w:type="gramEnd"/>
      <w:r w:rsidRPr="00AA2C78">
        <w:rPr>
          <w:rFonts w:ascii="Times New Roman" w:eastAsia="Times New Roman" w:hAnsi="Times New Roman" w:cs="Times New Roman"/>
          <w:sz w:val="24"/>
          <w:szCs w:val="24"/>
        </w:rPr>
        <w:t xml:space="preserve"> и </w:t>
      </w:r>
      <w:proofErr w:type="gramStart"/>
      <w:r w:rsidRPr="00AA2C78">
        <w:rPr>
          <w:rFonts w:ascii="Times New Roman" w:eastAsia="Times New Roman" w:hAnsi="Times New Roman" w:cs="Times New Roman"/>
          <w:sz w:val="24"/>
          <w:szCs w:val="24"/>
        </w:rPr>
        <w:t>в</w:t>
      </w:r>
      <w:proofErr w:type="gramEnd"/>
      <w:r w:rsidRPr="00AA2C78">
        <w:rPr>
          <w:rFonts w:ascii="Times New Roman" w:eastAsia="Times New Roman" w:hAnsi="Times New Roman" w:cs="Times New Roman"/>
          <w:sz w:val="24"/>
          <w:szCs w:val="24"/>
        </w:rPr>
        <w:t xml:space="preserve"> соответствии с Образовательной программой дошкольного образования ДОУ. С детьми с ОВЗ образовательный процесс строится в соответствии с АООП </w:t>
      </w:r>
      <w:proofErr w:type="gramStart"/>
      <w:r w:rsidRPr="00AA2C78">
        <w:rPr>
          <w:rFonts w:ascii="Times New Roman" w:eastAsia="Times New Roman" w:hAnsi="Times New Roman" w:cs="Times New Roman"/>
          <w:sz w:val="24"/>
          <w:szCs w:val="24"/>
        </w:rPr>
        <w:t>ДО</w:t>
      </w:r>
      <w:proofErr w:type="gramEnd"/>
      <w:r w:rsidRPr="00AA2C78">
        <w:rPr>
          <w:rFonts w:ascii="Times New Roman" w:eastAsia="Times New Roman" w:hAnsi="Times New Roman" w:cs="Times New Roman"/>
          <w:sz w:val="24"/>
          <w:szCs w:val="24"/>
        </w:rPr>
        <w:t>.</w:t>
      </w:r>
    </w:p>
    <w:p w:rsidR="00AA2C78" w:rsidRPr="00AA2C78" w:rsidRDefault="00AA2C78" w:rsidP="00AA2C78">
      <w:pPr>
        <w:spacing w:after="0" w:line="240" w:lineRule="auto"/>
        <w:rPr>
          <w:rFonts w:ascii="Times New Roman" w:eastAsia="Times New Roman" w:hAnsi="Times New Roman" w:cs="Times New Roman"/>
          <w:b/>
          <w:sz w:val="24"/>
          <w:szCs w:val="24"/>
        </w:rPr>
      </w:pPr>
    </w:p>
    <w:p w:rsidR="00AA2C78" w:rsidRPr="00AA2C78" w:rsidRDefault="00AA2C78" w:rsidP="00AA2C78">
      <w:pPr>
        <w:spacing w:after="0" w:line="240" w:lineRule="auto"/>
        <w:rPr>
          <w:rFonts w:ascii="Times New Roman" w:eastAsia="Times New Roman" w:hAnsi="Times New Roman" w:cs="Times New Roman"/>
          <w:b/>
          <w:sz w:val="24"/>
          <w:szCs w:val="24"/>
        </w:rPr>
      </w:pPr>
      <w:r w:rsidRPr="00AA2C78">
        <w:rPr>
          <w:rFonts w:ascii="Times New Roman" w:eastAsia="Times New Roman" w:hAnsi="Times New Roman" w:cs="Times New Roman"/>
          <w:b/>
          <w:sz w:val="24"/>
          <w:szCs w:val="24"/>
        </w:rPr>
        <w:t>Основные форма организации образовательного процесса:</w:t>
      </w:r>
    </w:p>
    <w:p w:rsidR="00AA2C78" w:rsidRPr="00AA2C78" w:rsidRDefault="00AA2C78" w:rsidP="00593BFB">
      <w:pPr>
        <w:numPr>
          <w:ilvl w:val="0"/>
          <w:numId w:val="33"/>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AA2C78" w:rsidRPr="00AA2C78" w:rsidRDefault="00AA2C78" w:rsidP="00593BFB">
      <w:pPr>
        <w:numPr>
          <w:ilvl w:val="0"/>
          <w:numId w:val="33"/>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совместная деятельность детей и педагога в режимных моментах;</w:t>
      </w:r>
    </w:p>
    <w:p w:rsidR="00AA2C78" w:rsidRPr="00AA2C78" w:rsidRDefault="00AA2C78" w:rsidP="00593BFB">
      <w:pPr>
        <w:numPr>
          <w:ilvl w:val="0"/>
          <w:numId w:val="33"/>
        </w:numPr>
        <w:spacing w:after="0" w:line="240" w:lineRule="auto"/>
        <w:ind w:right="180"/>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самостоятельная деятельность воспитанников под наблюдением педагогического работника.</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Занятия в рамках образовательной деятельности</w:t>
      </w:r>
      <w:r w:rsidRPr="00AA2C78">
        <w:rPr>
          <w:rFonts w:ascii="Times New Roman" w:eastAsia="Times New Roman" w:hAnsi="Times New Roman" w:cs="Times New Roman"/>
          <w:sz w:val="24"/>
          <w:szCs w:val="24"/>
          <w:lang w:val="en-US"/>
        </w:rPr>
        <w:t> </w:t>
      </w:r>
      <w:r w:rsidRPr="00AA2C78">
        <w:rPr>
          <w:rFonts w:ascii="Times New Roman" w:eastAsia="Times New Roman" w:hAnsi="Times New Roman" w:cs="Times New Roman"/>
          <w:sz w:val="24"/>
          <w:szCs w:val="24"/>
        </w:rPr>
        <w:t>проводятся фронтально в группах от 3 до 7 лет и по подгруппам в группах раннего дошкольного возраста. Продолжительность занятий соответствует СанПиН 1.2.3685-21 и составляет:</w:t>
      </w:r>
    </w:p>
    <w:p w:rsidR="00AA2C78" w:rsidRPr="00AA2C78" w:rsidRDefault="00AA2C78" w:rsidP="00593BFB">
      <w:pPr>
        <w:numPr>
          <w:ilvl w:val="0"/>
          <w:numId w:val="34"/>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в группах с детьми</w:t>
      </w:r>
      <w:r w:rsidRPr="00AA2C78">
        <w:rPr>
          <w:rFonts w:ascii="Times New Roman" w:eastAsia="Times New Roman" w:hAnsi="Times New Roman" w:cs="Times New Roman"/>
          <w:sz w:val="24"/>
          <w:szCs w:val="24"/>
          <w:lang w:val="en-US"/>
        </w:rPr>
        <w:t> </w:t>
      </w:r>
      <w:r w:rsidRPr="00AA2C78">
        <w:rPr>
          <w:rFonts w:ascii="Times New Roman" w:eastAsia="Times New Roman" w:hAnsi="Times New Roman" w:cs="Times New Roman"/>
          <w:sz w:val="24"/>
          <w:szCs w:val="24"/>
        </w:rPr>
        <w:t>от 1,5 до 3 лет –</w:t>
      </w:r>
      <w:r w:rsidRPr="00AA2C78">
        <w:rPr>
          <w:rFonts w:ascii="Times New Roman" w:eastAsia="Times New Roman" w:hAnsi="Times New Roman" w:cs="Times New Roman"/>
          <w:sz w:val="24"/>
          <w:szCs w:val="24"/>
          <w:lang w:val="en-US"/>
        </w:rPr>
        <w:t> </w:t>
      </w:r>
      <w:r w:rsidRPr="00AA2C78">
        <w:rPr>
          <w:rFonts w:ascii="Times New Roman" w:eastAsia="Times New Roman" w:hAnsi="Times New Roman" w:cs="Times New Roman"/>
          <w:sz w:val="24"/>
          <w:szCs w:val="24"/>
        </w:rPr>
        <w:t>до</w:t>
      </w:r>
      <w:r w:rsidRPr="00AA2C78">
        <w:rPr>
          <w:rFonts w:ascii="Times New Roman" w:eastAsia="Times New Roman" w:hAnsi="Times New Roman" w:cs="Times New Roman"/>
          <w:sz w:val="24"/>
          <w:szCs w:val="24"/>
          <w:lang w:val="en-US"/>
        </w:rPr>
        <w:t> </w:t>
      </w:r>
      <w:r w:rsidRPr="00AA2C78">
        <w:rPr>
          <w:rFonts w:ascii="Times New Roman" w:eastAsia="Times New Roman" w:hAnsi="Times New Roman" w:cs="Times New Roman"/>
          <w:sz w:val="24"/>
          <w:szCs w:val="24"/>
        </w:rPr>
        <w:t>10 мин;</w:t>
      </w:r>
    </w:p>
    <w:p w:rsidR="00AA2C78" w:rsidRPr="00AA2C78" w:rsidRDefault="00AA2C78" w:rsidP="00593BFB">
      <w:pPr>
        <w:numPr>
          <w:ilvl w:val="0"/>
          <w:numId w:val="34"/>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в группах с детьми от 3 до 4 лет – до 15 мин;</w:t>
      </w:r>
    </w:p>
    <w:p w:rsidR="00AA2C78" w:rsidRPr="00AA2C78" w:rsidRDefault="00AA2C78" w:rsidP="00593BFB">
      <w:pPr>
        <w:numPr>
          <w:ilvl w:val="0"/>
          <w:numId w:val="34"/>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в группах с детьми от 4 до 5 лет – до 20 мин;</w:t>
      </w:r>
    </w:p>
    <w:p w:rsidR="00AA2C78" w:rsidRPr="00AA2C78" w:rsidRDefault="00AA2C78" w:rsidP="00593BFB">
      <w:pPr>
        <w:numPr>
          <w:ilvl w:val="0"/>
          <w:numId w:val="34"/>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в группах с детьми от 5 до 6 лет – до 25 мин.</w:t>
      </w:r>
    </w:p>
    <w:p w:rsidR="00AA2C78" w:rsidRPr="00AA2C78" w:rsidRDefault="00AA2C78" w:rsidP="00AA2C78">
      <w:pPr>
        <w:spacing w:after="0" w:line="240" w:lineRule="auto"/>
        <w:rPr>
          <w:rFonts w:ascii="Times New Roman" w:eastAsia="Times New Roman" w:hAnsi="Times New Roman" w:cs="Times New Roman"/>
          <w:sz w:val="24"/>
          <w:szCs w:val="24"/>
        </w:rPr>
      </w:pP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Между занятиями в рамках образовательной деятельности</w:t>
      </w:r>
      <w:r w:rsidRPr="00AA2C78">
        <w:rPr>
          <w:rFonts w:ascii="Times New Roman" w:eastAsia="Times New Roman" w:hAnsi="Times New Roman" w:cs="Times New Roman"/>
          <w:sz w:val="24"/>
          <w:szCs w:val="24"/>
          <w:lang w:val="en-US"/>
        </w:rPr>
        <w:t> </w:t>
      </w:r>
      <w:r w:rsidRPr="00AA2C78">
        <w:rPr>
          <w:rFonts w:ascii="Times New Roman" w:eastAsia="Times New Roman" w:hAnsi="Times New Roman" w:cs="Times New Roman"/>
          <w:sz w:val="24"/>
          <w:szCs w:val="24"/>
        </w:rPr>
        <w:t>предусмотрены перерывы продолжительностью не менее 10 минут.</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AA2C78" w:rsidRPr="00AA2C78" w:rsidRDefault="00AA2C78" w:rsidP="00AA2C78">
      <w:pPr>
        <w:spacing w:after="0" w:line="240" w:lineRule="auto"/>
        <w:rPr>
          <w:rFonts w:ascii="Times New Roman" w:eastAsia="Times New Roman" w:hAnsi="Times New Roman" w:cs="Times New Roman"/>
          <w:sz w:val="24"/>
          <w:szCs w:val="24"/>
        </w:rPr>
      </w:pPr>
    </w:p>
    <w:p w:rsidR="00AA2C78" w:rsidRPr="00AA2C78" w:rsidRDefault="00AA2C78" w:rsidP="00AA2C78">
      <w:pPr>
        <w:spacing w:after="0" w:line="240" w:lineRule="auto"/>
        <w:rPr>
          <w:rFonts w:ascii="Times New Roman" w:eastAsia="Times New Roman" w:hAnsi="Times New Roman" w:cs="Times New Roman"/>
          <w:b/>
          <w:sz w:val="24"/>
          <w:szCs w:val="24"/>
        </w:rPr>
      </w:pPr>
      <w:r w:rsidRPr="00AA2C78">
        <w:rPr>
          <w:rFonts w:ascii="Times New Roman" w:eastAsia="Times New Roman" w:hAnsi="Times New Roman" w:cs="Times New Roman"/>
          <w:b/>
          <w:sz w:val="24"/>
          <w:szCs w:val="24"/>
        </w:rPr>
        <w:lastRenderedPageBreak/>
        <w:t>Оздоровительная работа</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Основой оздоровительной работы в ДОУ являются следующие оздоровительные</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технологии: </w:t>
      </w:r>
    </w:p>
    <w:p w:rsidR="00AA2C78" w:rsidRPr="00AA2C78" w:rsidRDefault="00AA2C78" w:rsidP="00593BFB">
      <w:pPr>
        <w:numPr>
          <w:ilvl w:val="0"/>
          <w:numId w:val="32"/>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социально-психологические (технологии психолого-педагогического сопровождения)</w:t>
      </w:r>
    </w:p>
    <w:p w:rsidR="00AA2C78" w:rsidRPr="00AA2C78" w:rsidRDefault="00AA2C78" w:rsidP="00593BFB">
      <w:pPr>
        <w:numPr>
          <w:ilvl w:val="0"/>
          <w:numId w:val="32"/>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физкультурно-оздоровительные</w:t>
      </w:r>
    </w:p>
    <w:p w:rsidR="00AA2C78" w:rsidRPr="00AA2C78" w:rsidRDefault="00AA2C78" w:rsidP="00593BFB">
      <w:pPr>
        <w:numPr>
          <w:ilvl w:val="0"/>
          <w:numId w:val="32"/>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технологии сохранения и стимулирования здоровья (подвижные игры)</w:t>
      </w:r>
    </w:p>
    <w:p w:rsidR="00AA2C78" w:rsidRPr="00AA2C78" w:rsidRDefault="00AA2C78" w:rsidP="00593BFB">
      <w:pPr>
        <w:numPr>
          <w:ilvl w:val="0"/>
          <w:numId w:val="32"/>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технологии обучения ЗОЖ (</w:t>
      </w:r>
      <w:proofErr w:type="spellStart"/>
      <w:r w:rsidRPr="00AA2C78">
        <w:rPr>
          <w:rFonts w:ascii="Times New Roman" w:eastAsia="Times New Roman" w:hAnsi="Times New Roman" w:cs="Times New Roman"/>
          <w:sz w:val="24"/>
          <w:szCs w:val="24"/>
        </w:rPr>
        <w:t>игротренинг</w:t>
      </w:r>
      <w:proofErr w:type="spellEnd"/>
      <w:r w:rsidRPr="00AA2C78">
        <w:rPr>
          <w:rFonts w:ascii="Times New Roman" w:eastAsia="Times New Roman" w:hAnsi="Times New Roman" w:cs="Times New Roman"/>
          <w:sz w:val="24"/>
          <w:szCs w:val="24"/>
        </w:rPr>
        <w:t>, самомассаж)</w:t>
      </w:r>
    </w:p>
    <w:p w:rsidR="00AA2C78" w:rsidRPr="00AA2C78" w:rsidRDefault="00AA2C78" w:rsidP="00593BFB">
      <w:pPr>
        <w:numPr>
          <w:ilvl w:val="0"/>
          <w:numId w:val="32"/>
        </w:numPr>
        <w:spacing w:after="0" w:line="240" w:lineRule="auto"/>
        <w:contextualSpacing/>
        <w:rPr>
          <w:rFonts w:ascii="Times New Roman" w:eastAsia="Times New Roman" w:hAnsi="Times New Roman" w:cs="Times New Roman"/>
          <w:sz w:val="24"/>
          <w:szCs w:val="24"/>
        </w:rPr>
      </w:pPr>
      <w:proofErr w:type="gramStart"/>
      <w:r w:rsidRPr="00AA2C78">
        <w:rPr>
          <w:rFonts w:ascii="Times New Roman" w:eastAsia="Times New Roman" w:hAnsi="Times New Roman" w:cs="Times New Roman"/>
          <w:sz w:val="24"/>
          <w:szCs w:val="24"/>
        </w:rPr>
        <w:t>коррекционные</w:t>
      </w:r>
      <w:proofErr w:type="gramEnd"/>
      <w:r w:rsidRPr="00AA2C78">
        <w:rPr>
          <w:rFonts w:ascii="Times New Roman" w:eastAsia="Times New Roman" w:hAnsi="Times New Roman" w:cs="Times New Roman"/>
          <w:sz w:val="24"/>
          <w:szCs w:val="24"/>
        </w:rPr>
        <w:t xml:space="preserve"> (арт-терапия, </w:t>
      </w:r>
      <w:proofErr w:type="spellStart"/>
      <w:r w:rsidRPr="00AA2C78">
        <w:rPr>
          <w:rFonts w:ascii="Times New Roman" w:eastAsia="Times New Roman" w:hAnsi="Times New Roman" w:cs="Times New Roman"/>
          <w:sz w:val="24"/>
          <w:szCs w:val="24"/>
        </w:rPr>
        <w:t>сказкотерапия</w:t>
      </w:r>
      <w:proofErr w:type="spellEnd"/>
      <w:r w:rsidRPr="00AA2C78">
        <w:rPr>
          <w:rFonts w:ascii="Times New Roman" w:eastAsia="Times New Roman" w:hAnsi="Times New Roman" w:cs="Times New Roman"/>
          <w:sz w:val="24"/>
          <w:szCs w:val="24"/>
        </w:rPr>
        <w:t xml:space="preserve">, </w:t>
      </w:r>
      <w:proofErr w:type="spellStart"/>
      <w:r w:rsidRPr="00AA2C78">
        <w:rPr>
          <w:rFonts w:ascii="Times New Roman" w:eastAsia="Times New Roman" w:hAnsi="Times New Roman" w:cs="Times New Roman"/>
          <w:sz w:val="24"/>
          <w:szCs w:val="24"/>
        </w:rPr>
        <w:t>психогимнастика</w:t>
      </w:r>
      <w:proofErr w:type="spellEnd"/>
      <w:r w:rsidRPr="00AA2C78">
        <w:rPr>
          <w:rFonts w:ascii="Times New Roman" w:eastAsia="Times New Roman" w:hAnsi="Times New Roman" w:cs="Times New Roman"/>
          <w:sz w:val="24"/>
          <w:szCs w:val="24"/>
        </w:rPr>
        <w:t>, музыкальное взаимодействие).</w:t>
      </w:r>
    </w:p>
    <w:p w:rsidR="00AA2C78" w:rsidRPr="00AA2C78" w:rsidRDefault="00AA2C78" w:rsidP="00AA2C78">
      <w:pPr>
        <w:spacing w:after="0" w:line="240" w:lineRule="auto"/>
        <w:ind w:left="720"/>
        <w:contextualSpacing/>
        <w:rPr>
          <w:rFonts w:ascii="Times New Roman" w:eastAsia="Times New Roman" w:hAnsi="Times New Roman" w:cs="Times New Roman"/>
          <w:sz w:val="24"/>
          <w:szCs w:val="24"/>
        </w:rPr>
      </w:pP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Дополнительно в группах реализуется комплекс специальных санитарно-гигиенических, оздоровительных и профилактических мероприятий и процедур, который включает в себя:</w:t>
      </w:r>
    </w:p>
    <w:p w:rsidR="00AA2C78" w:rsidRPr="00AA2C78" w:rsidRDefault="00AA2C78" w:rsidP="00593BFB">
      <w:pPr>
        <w:numPr>
          <w:ilvl w:val="0"/>
          <w:numId w:val="30"/>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использование различных режимов дня (на холодный и тёплый период года, щадящий режим для детей после перенесённого заболевания, гибкий режим в случае плохой погоды, карантина и т.д.)</w:t>
      </w:r>
    </w:p>
    <w:p w:rsidR="00AA2C78" w:rsidRPr="00AA2C78" w:rsidRDefault="00AA2C78" w:rsidP="00593BFB">
      <w:pPr>
        <w:numPr>
          <w:ilvl w:val="0"/>
          <w:numId w:val="30"/>
        </w:numPr>
        <w:spacing w:after="0" w:line="240" w:lineRule="auto"/>
        <w:contextualSpacing/>
        <w:rPr>
          <w:rFonts w:ascii="Times New Roman" w:eastAsia="Times New Roman" w:hAnsi="Times New Roman" w:cs="Times New Roman"/>
          <w:sz w:val="24"/>
          <w:szCs w:val="24"/>
        </w:rPr>
      </w:pPr>
      <w:proofErr w:type="gramStart"/>
      <w:r w:rsidRPr="00AA2C78">
        <w:rPr>
          <w:rFonts w:ascii="Times New Roman" w:eastAsia="Times New Roman" w:hAnsi="Times New Roman" w:cs="Times New Roman"/>
          <w:sz w:val="24"/>
          <w:szCs w:val="24"/>
        </w:rPr>
        <w:t>соблюдение возрастных и диетических норм питания (в течение года дети получали фрукты, соки, кисломолочные продукты; используется йодированная соль; при приготовлении блюд соблюдаются щадящие технологии (варка, запекание, тушение и др.)</w:t>
      </w:r>
      <w:proofErr w:type="gramEnd"/>
    </w:p>
    <w:p w:rsidR="00AA2C78" w:rsidRPr="00AA2C78" w:rsidRDefault="00AA2C78" w:rsidP="00593BFB">
      <w:pPr>
        <w:numPr>
          <w:ilvl w:val="0"/>
          <w:numId w:val="30"/>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закаливание (воздушное, водное)</w:t>
      </w:r>
    </w:p>
    <w:p w:rsidR="00AA2C78" w:rsidRPr="00AA2C78" w:rsidRDefault="00AA2C78" w:rsidP="00593BFB">
      <w:pPr>
        <w:numPr>
          <w:ilvl w:val="0"/>
          <w:numId w:val="30"/>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различные формы работы с детьми, направленные на формирование у детей потребности в здоровом образе жизни (досуг, праздник, непрерывная образовательная деятельность, спектакли, игры, конкурс и др.)</w:t>
      </w:r>
    </w:p>
    <w:p w:rsidR="00AA2C78" w:rsidRPr="00AA2C78" w:rsidRDefault="00AA2C78" w:rsidP="00593BFB">
      <w:pPr>
        <w:numPr>
          <w:ilvl w:val="0"/>
          <w:numId w:val="30"/>
        </w:numPr>
        <w:spacing w:after="0" w:line="240" w:lineRule="auto"/>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режим двигательной активности включает в себя как организованные формы работы</w:t>
      </w:r>
    </w:p>
    <w:p w:rsidR="00AA2C78" w:rsidRPr="00593BFB" w:rsidRDefault="00AA2C78" w:rsidP="00593BFB">
      <w:pPr>
        <w:pStyle w:val="a6"/>
        <w:numPr>
          <w:ilvl w:val="0"/>
          <w:numId w:val="30"/>
        </w:numPr>
        <w:spacing w:after="0" w:line="240" w:lineRule="auto"/>
        <w:rPr>
          <w:rFonts w:ascii="Times New Roman" w:eastAsia="Times New Roman" w:hAnsi="Times New Roman" w:cs="Times New Roman"/>
          <w:sz w:val="24"/>
          <w:szCs w:val="24"/>
        </w:rPr>
      </w:pPr>
      <w:r w:rsidRPr="00593BFB">
        <w:rPr>
          <w:rFonts w:ascii="Times New Roman" w:eastAsia="Times New Roman" w:hAnsi="Times New Roman" w:cs="Times New Roman"/>
          <w:sz w:val="24"/>
          <w:szCs w:val="24"/>
        </w:rPr>
        <w:t>с детьми (утренняя гимнастика, бодрящая гимнастика, физкультурные занятия), так и время на самостоятельную двигательную активность детей.</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w:t>
      </w:r>
      <w:proofErr w:type="gramStart"/>
      <w:r w:rsidRPr="00AA2C78">
        <w:rPr>
          <w:rFonts w:ascii="Times New Roman" w:eastAsia="Times New Roman" w:hAnsi="Times New Roman" w:cs="Times New Roman"/>
          <w:sz w:val="24"/>
          <w:szCs w:val="24"/>
        </w:rPr>
        <w:t>Образовательная деятельность организована в соответствии с санитарно-гигиеническими правилами и нормативами, установленными для ДОУ (продолжительность и количество НОД не превышает установленных норм; проводятся физ</w:t>
      </w:r>
      <w:r w:rsidR="00593BFB">
        <w:rPr>
          <w:rFonts w:ascii="Times New Roman" w:eastAsia="Times New Roman" w:hAnsi="Times New Roman" w:cs="Times New Roman"/>
          <w:sz w:val="24"/>
          <w:szCs w:val="24"/>
        </w:rPr>
        <w:t>культ</w:t>
      </w:r>
      <w:r w:rsidRPr="00AA2C78">
        <w:rPr>
          <w:rFonts w:ascii="Times New Roman" w:eastAsia="Times New Roman" w:hAnsi="Times New Roman" w:cs="Times New Roman"/>
          <w:sz w:val="24"/>
          <w:szCs w:val="24"/>
        </w:rPr>
        <w:t xml:space="preserve">минутки во время занятий статического характера, динамические переменки между разными видами образовательной деятельности; основная форма организации образовательной деятельности – игра. </w:t>
      </w:r>
      <w:proofErr w:type="gramEnd"/>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w:t>
      </w:r>
      <w:proofErr w:type="spellStart"/>
      <w:r w:rsidRPr="00AA2C78">
        <w:rPr>
          <w:rFonts w:ascii="Times New Roman" w:eastAsia="Times New Roman" w:hAnsi="Times New Roman" w:cs="Times New Roman"/>
          <w:sz w:val="24"/>
          <w:szCs w:val="24"/>
        </w:rPr>
        <w:t>Кварцевание</w:t>
      </w:r>
      <w:proofErr w:type="spellEnd"/>
      <w:r w:rsidRPr="00AA2C78">
        <w:rPr>
          <w:rFonts w:ascii="Times New Roman" w:eastAsia="Times New Roman" w:hAnsi="Times New Roman" w:cs="Times New Roman"/>
          <w:sz w:val="24"/>
          <w:szCs w:val="24"/>
        </w:rPr>
        <w:t xml:space="preserve"> и проветривание групп проводится ежедневно по графику.</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Чтобы не допустить распространения инфекции, администрация детского сада соблюдала в 2023 году профилактические и карантинные меры в соответствии с </w:t>
      </w:r>
      <w:proofErr w:type="spellStart"/>
      <w:r w:rsidRPr="00AA2C78">
        <w:rPr>
          <w:rFonts w:ascii="Times New Roman" w:eastAsia="Times New Roman" w:hAnsi="Times New Roman" w:cs="Times New Roman"/>
          <w:sz w:val="24"/>
          <w:szCs w:val="24"/>
        </w:rPr>
        <w:t>СанПин</w:t>
      </w:r>
      <w:proofErr w:type="spellEnd"/>
      <w:r w:rsidRPr="00AA2C78">
        <w:rPr>
          <w:rFonts w:ascii="Times New Roman" w:eastAsia="Times New Roman" w:hAnsi="Times New Roman" w:cs="Times New Roman"/>
          <w:sz w:val="24"/>
          <w:szCs w:val="24"/>
        </w:rPr>
        <w:t xml:space="preserve"> (в действующей редакции)</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еженедельную уборку с применением дезинфицирующих средств, разведенных в концентрациях по вирусному режиму;</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ежедневную влажную уборку с обработкой всех контактных поверхностей, игрушек и оборудования дезинфицирующими средствами;</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дезинфекцию посуды, столовых приборов после каждого использования;</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бактерицидные установки в групповых комнатах;</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частое проветривание групповых комнат в отсутствие воспитанников;</w:t>
      </w:r>
    </w:p>
    <w:p w:rsidR="00AA2C78" w:rsidRPr="00AA2C78" w:rsidRDefault="00AA2C78" w:rsidP="00593BFB">
      <w:pPr>
        <w:numPr>
          <w:ilvl w:val="0"/>
          <w:numId w:val="31"/>
        </w:numPr>
        <w:spacing w:after="0" w:line="240" w:lineRule="auto"/>
        <w:ind w:right="180"/>
        <w:contextualSpacing/>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проведение всех занятий в помещениях групповой ячейки или на открытом воздухе отдельно от других групп;</w:t>
      </w:r>
    </w:p>
    <w:p w:rsidR="00AA2C78" w:rsidRPr="00AA2C78" w:rsidRDefault="00AA2C78" w:rsidP="00AA2C78">
      <w:pPr>
        <w:spacing w:after="0" w:line="240" w:lineRule="auto"/>
        <w:ind w:left="720" w:right="180"/>
        <w:contextualSpacing/>
        <w:rPr>
          <w:rFonts w:ascii="Times New Roman" w:eastAsia="Courier New" w:hAnsi="Times New Roman" w:cs="Times New Roman"/>
          <w:sz w:val="26"/>
          <w:szCs w:val="26"/>
        </w:rPr>
      </w:pPr>
    </w:p>
    <w:p w:rsidR="00AA2C78" w:rsidRPr="00593BFB" w:rsidRDefault="00AA2C78" w:rsidP="00593BFB">
      <w:pPr>
        <w:pStyle w:val="a6"/>
        <w:widowControl w:val="0"/>
        <w:numPr>
          <w:ilvl w:val="0"/>
          <w:numId w:val="29"/>
        </w:numPr>
        <w:spacing w:after="0" w:line="240" w:lineRule="auto"/>
        <w:jc w:val="center"/>
        <w:rPr>
          <w:rFonts w:ascii="Times New Roman" w:eastAsia="Calibri" w:hAnsi="Times New Roman" w:cs="Times New Roman"/>
          <w:color w:val="632423" w:themeColor="accent2" w:themeShade="80"/>
        </w:rPr>
      </w:pPr>
      <w:r w:rsidRPr="00593BFB">
        <w:rPr>
          <w:rFonts w:ascii="Times New Roman" w:eastAsia="Courier New" w:hAnsi="Times New Roman" w:cs="Times New Roman"/>
          <w:b/>
          <w:bCs/>
          <w:color w:val="632423" w:themeColor="accent2" w:themeShade="80"/>
          <w:sz w:val="24"/>
          <w:szCs w:val="24"/>
          <w:lang w:eastAsia="ru-RU" w:bidi="ru-RU"/>
        </w:rPr>
        <w:t xml:space="preserve">Содержание и качество подготовки </w:t>
      </w:r>
      <w:proofErr w:type="gramStart"/>
      <w:r w:rsidRPr="00593BFB">
        <w:rPr>
          <w:rFonts w:ascii="Times New Roman" w:eastAsia="Courier New" w:hAnsi="Times New Roman" w:cs="Times New Roman"/>
          <w:b/>
          <w:bCs/>
          <w:color w:val="632423" w:themeColor="accent2" w:themeShade="80"/>
          <w:sz w:val="24"/>
          <w:szCs w:val="24"/>
          <w:lang w:eastAsia="ru-RU" w:bidi="ru-RU"/>
        </w:rPr>
        <w:t>обучающихся</w:t>
      </w:r>
      <w:proofErr w:type="gramEnd"/>
    </w:p>
    <w:p w:rsidR="00593BFB" w:rsidRDefault="00593BFB" w:rsidP="00593BFB">
      <w:pPr>
        <w:widowControl w:val="0"/>
        <w:spacing w:after="0" w:line="240" w:lineRule="auto"/>
        <w:ind w:left="720"/>
        <w:rPr>
          <w:rFonts w:ascii="Times New Roman" w:eastAsia="Calibri" w:hAnsi="Times New Roman" w:cs="Times New Roman"/>
          <w:color w:val="943634"/>
        </w:rPr>
      </w:pPr>
    </w:p>
    <w:p w:rsidR="00AA2C78" w:rsidRPr="00AA2C78" w:rsidRDefault="00593BFB" w:rsidP="00593BFB">
      <w:pPr>
        <w:widowControl w:val="0"/>
        <w:spacing w:after="0" w:line="240" w:lineRule="auto"/>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 xml:space="preserve">     </w:t>
      </w:r>
      <w:r w:rsidRPr="00AA2C78">
        <w:rPr>
          <w:rFonts w:ascii="Times New Roman" w:eastAsia="Courier New" w:hAnsi="Times New Roman" w:cs="Times New Roman"/>
          <w:color w:val="3E3E3E"/>
          <w:sz w:val="24"/>
          <w:szCs w:val="24"/>
          <w:lang w:eastAsia="ru-RU" w:bidi="ru-RU"/>
        </w:rPr>
        <w:t xml:space="preserve">В целях обеспечения комплексного подхода к оценке результатов освоения </w:t>
      </w:r>
      <w:r>
        <w:rPr>
          <w:rFonts w:ascii="Times New Roman" w:eastAsia="Courier New" w:hAnsi="Times New Roman" w:cs="Times New Roman"/>
          <w:color w:val="3E3E3E"/>
          <w:sz w:val="24"/>
          <w:szCs w:val="24"/>
          <w:lang w:eastAsia="ru-RU" w:bidi="ru-RU"/>
        </w:rPr>
        <w:t xml:space="preserve"> </w:t>
      </w:r>
      <w:r w:rsidRPr="00AA2C78">
        <w:rPr>
          <w:rFonts w:ascii="Times New Roman" w:eastAsia="Courier New" w:hAnsi="Times New Roman" w:cs="Times New Roman"/>
          <w:color w:val="3E3E3E"/>
          <w:sz w:val="24"/>
          <w:szCs w:val="24"/>
          <w:lang w:eastAsia="ru-RU" w:bidi="ru-RU"/>
        </w:rPr>
        <w:t xml:space="preserve">образовательной программы, проведен анализ освоения </w:t>
      </w:r>
      <w:r w:rsidR="00AA2C78" w:rsidRPr="00AA2C78">
        <w:rPr>
          <w:rFonts w:ascii="Times New Roman" w:eastAsia="Courier New" w:hAnsi="Times New Roman" w:cs="Times New Roman"/>
          <w:color w:val="3E3E3E"/>
          <w:sz w:val="24"/>
          <w:szCs w:val="24"/>
          <w:lang w:eastAsia="ru-RU" w:bidi="ru-RU"/>
        </w:rPr>
        <w:t>образовательной программы</w:t>
      </w:r>
      <w:r>
        <w:rPr>
          <w:rFonts w:ascii="Times New Roman" w:eastAsia="Courier New" w:hAnsi="Times New Roman" w:cs="Times New Roman"/>
          <w:color w:val="3E3E3E"/>
          <w:sz w:val="24"/>
          <w:szCs w:val="24"/>
          <w:lang w:eastAsia="ru-RU" w:bidi="ru-RU"/>
        </w:rPr>
        <w:t xml:space="preserve"> ДОУ</w:t>
      </w:r>
      <w:r w:rsidR="00AA2C78" w:rsidRPr="00AA2C78">
        <w:rPr>
          <w:rFonts w:ascii="Times New Roman" w:eastAsia="Courier New" w:hAnsi="Times New Roman" w:cs="Times New Roman"/>
          <w:color w:val="3E3E3E"/>
          <w:sz w:val="24"/>
          <w:szCs w:val="24"/>
          <w:lang w:eastAsia="ru-RU" w:bidi="ru-RU"/>
        </w:rPr>
        <w:t xml:space="preserve"> по образовательным</w:t>
      </w:r>
      <w:r>
        <w:rPr>
          <w:rFonts w:ascii="Times New Roman" w:eastAsia="Courier New" w:hAnsi="Times New Roman" w:cs="Times New Roman"/>
          <w:color w:val="3E3E3E"/>
          <w:sz w:val="24"/>
          <w:szCs w:val="24"/>
          <w:lang w:eastAsia="ru-RU" w:bidi="ru-RU"/>
        </w:rPr>
        <w:t xml:space="preserve"> </w:t>
      </w:r>
      <w:r w:rsidR="00AA2C78" w:rsidRPr="00AA2C78">
        <w:rPr>
          <w:rFonts w:ascii="Times New Roman" w:eastAsia="Courier New" w:hAnsi="Times New Roman" w:cs="Times New Roman"/>
          <w:color w:val="3E3E3E"/>
          <w:sz w:val="24"/>
          <w:szCs w:val="24"/>
          <w:lang w:eastAsia="ru-RU" w:bidi="ru-RU"/>
        </w:rPr>
        <w:lastRenderedPageBreak/>
        <w:t xml:space="preserve">областям. </w:t>
      </w:r>
    </w:p>
    <w:p w:rsidR="00AA2C78" w:rsidRPr="00593BFB" w:rsidRDefault="00AA2C78" w:rsidP="00AA2C78">
      <w:pPr>
        <w:spacing w:after="0" w:line="240" w:lineRule="auto"/>
        <w:ind w:right="-357"/>
        <w:jc w:val="center"/>
        <w:rPr>
          <w:rFonts w:ascii="Times New Roman" w:eastAsia="Courier New" w:hAnsi="Times New Roman" w:cs="Times New Roman"/>
          <w:b/>
          <w:color w:val="3E3E3E"/>
          <w:sz w:val="24"/>
          <w:szCs w:val="24"/>
          <w:lang w:eastAsia="ru-RU" w:bidi="ru-RU"/>
        </w:rPr>
      </w:pPr>
      <w:r w:rsidRPr="00593BFB">
        <w:rPr>
          <w:rFonts w:ascii="Times New Roman" w:eastAsia="Times New Roman" w:hAnsi="Times New Roman" w:cs="Times New Roman"/>
          <w:b/>
          <w:sz w:val="24"/>
          <w:szCs w:val="24"/>
        </w:rPr>
        <w:t>Показатели развития детей по образовательным областям</w:t>
      </w:r>
    </w:p>
    <w:tbl>
      <w:tblPr>
        <w:tblStyle w:val="1"/>
        <w:tblpPr w:leftFromText="180" w:rightFromText="180" w:vertAnchor="page" w:horzAnchor="margin" w:tblpY="2070"/>
        <w:tblW w:w="9600" w:type="dxa"/>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5348"/>
        <w:gridCol w:w="4252"/>
      </w:tblGrid>
      <w:tr w:rsidR="00593BFB" w:rsidRPr="00AA2C78" w:rsidTr="00593BFB">
        <w:trPr>
          <w:trHeight w:val="462"/>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Образовательная область</w:t>
            </w:r>
          </w:p>
        </w:tc>
        <w:tc>
          <w:tcPr>
            <w:tcW w:w="4252"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Итоговый результат</w:t>
            </w:r>
          </w:p>
        </w:tc>
      </w:tr>
      <w:tr w:rsidR="00593BFB" w:rsidRPr="00AA2C78" w:rsidTr="00593BFB">
        <w:trPr>
          <w:trHeight w:val="366"/>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Социально-коммуникативное развитие</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3.9</w:t>
            </w:r>
          </w:p>
        </w:tc>
      </w:tr>
      <w:tr w:rsidR="00593BFB" w:rsidRPr="00AA2C78" w:rsidTr="00593BFB">
        <w:trPr>
          <w:trHeight w:val="230"/>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Физическое развитие</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4</w:t>
            </w:r>
          </w:p>
        </w:tc>
      </w:tr>
      <w:tr w:rsidR="00593BFB" w:rsidRPr="00AA2C78" w:rsidTr="00593BFB">
        <w:trPr>
          <w:trHeight w:val="261"/>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Познавательное развитие</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3.9</w:t>
            </w:r>
          </w:p>
        </w:tc>
      </w:tr>
      <w:tr w:rsidR="00593BFB" w:rsidRPr="00AA2C78" w:rsidTr="00593BFB">
        <w:trPr>
          <w:trHeight w:val="276"/>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Художественно-эстетическое развитие</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4</w:t>
            </w:r>
          </w:p>
        </w:tc>
      </w:tr>
      <w:tr w:rsidR="00593BFB" w:rsidRPr="00AA2C78" w:rsidTr="00593BFB">
        <w:trPr>
          <w:trHeight w:val="333"/>
        </w:trPr>
        <w:tc>
          <w:tcPr>
            <w:tcW w:w="5348" w:type="dxa"/>
          </w:tcPr>
          <w:p w:rsidR="00593BFB" w:rsidRPr="00AA2C78" w:rsidRDefault="00593BFB" w:rsidP="00593BFB">
            <w:pPr>
              <w:jc w:val="center"/>
              <w:rPr>
                <w:rFonts w:ascii="Times New Roman" w:eastAsia="Calibri" w:hAnsi="Times New Roman" w:cs="Times New Roman"/>
                <w:bCs/>
              </w:rPr>
            </w:pPr>
            <w:r w:rsidRPr="00AA2C78">
              <w:rPr>
                <w:rFonts w:ascii="Times New Roman" w:eastAsia="Calibri" w:hAnsi="Times New Roman" w:cs="Times New Roman"/>
                <w:bCs/>
              </w:rPr>
              <w:t>Речевое развитие</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3,9</w:t>
            </w:r>
          </w:p>
        </w:tc>
      </w:tr>
      <w:tr w:rsidR="00593BFB" w:rsidRPr="00AA2C78" w:rsidTr="00593BFB">
        <w:trPr>
          <w:trHeight w:val="315"/>
        </w:trPr>
        <w:tc>
          <w:tcPr>
            <w:tcW w:w="5348" w:type="dxa"/>
          </w:tcPr>
          <w:p w:rsidR="00593BFB" w:rsidRPr="00AA2C78" w:rsidRDefault="00593BFB" w:rsidP="00593BFB">
            <w:pPr>
              <w:jc w:val="center"/>
              <w:rPr>
                <w:rFonts w:ascii="Times New Roman" w:eastAsia="Calibri" w:hAnsi="Times New Roman" w:cs="Times New Roman"/>
                <w:b/>
                <w:bCs/>
                <w:color w:val="943634"/>
              </w:rPr>
            </w:pPr>
            <w:r w:rsidRPr="00AA2C78">
              <w:rPr>
                <w:rFonts w:ascii="Times New Roman" w:eastAsia="Calibri" w:hAnsi="Times New Roman" w:cs="Times New Roman"/>
                <w:b/>
                <w:bCs/>
                <w:color w:val="943634"/>
              </w:rPr>
              <w:t>ИТОГО:</w:t>
            </w:r>
          </w:p>
        </w:tc>
        <w:tc>
          <w:tcPr>
            <w:tcW w:w="4252" w:type="dxa"/>
          </w:tcPr>
          <w:p w:rsidR="00593BFB" w:rsidRPr="00AA2C78" w:rsidRDefault="00593BFB" w:rsidP="00593BFB">
            <w:pPr>
              <w:jc w:val="center"/>
              <w:rPr>
                <w:rFonts w:ascii="Times New Roman" w:eastAsia="Calibri" w:hAnsi="Times New Roman" w:cs="Times New Roman"/>
              </w:rPr>
            </w:pPr>
            <w:r w:rsidRPr="00AA2C78">
              <w:rPr>
                <w:rFonts w:ascii="Times New Roman" w:eastAsia="Calibri" w:hAnsi="Times New Roman" w:cs="Times New Roman"/>
              </w:rPr>
              <w:t>3.9</w:t>
            </w:r>
          </w:p>
        </w:tc>
      </w:tr>
    </w:tbl>
    <w:p w:rsidR="00AA2C78" w:rsidRDefault="00AA2C78" w:rsidP="00AA2C78">
      <w:pPr>
        <w:spacing w:after="0"/>
        <w:rPr>
          <w:rFonts w:ascii="Times New Roman" w:eastAsia="Courier New" w:hAnsi="Times New Roman" w:cs="Times New Roman"/>
          <w:color w:val="3E3E3E"/>
          <w:sz w:val="24"/>
          <w:szCs w:val="24"/>
          <w:lang w:eastAsia="ru-RU" w:bidi="ru-RU"/>
        </w:rPr>
      </w:pPr>
    </w:p>
    <w:p w:rsidR="00593BFB" w:rsidRPr="00AA2C78" w:rsidRDefault="00593BFB" w:rsidP="00AA2C78">
      <w:pPr>
        <w:spacing w:after="0"/>
        <w:rPr>
          <w:rFonts w:ascii="Times New Roman" w:eastAsia="Calibri" w:hAnsi="Times New Roman" w:cs="Times New Roman"/>
          <w:sz w:val="24"/>
          <w:szCs w:val="24"/>
        </w:rPr>
      </w:pPr>
    </w:p>
    <w:p w:rsidR="00AA2C78" w:rsidRPr="00AA2C78" w:rsidRDefault="00AA2C78" w:rsidP="00AA2C78">
      <w:pPr>
        <w:spacing w:after="0"/>
        <w:rPr>
          <w:rFonts w:ascii="Times New Roman" w:eastAsia="Calibri" w:hAnsi="Times New Roman" w:cs="Times New Roman"/>
          <w:sz w:val="24"/>
          <w:szCs w:val="24"/>
        </w:rPr>
      </w:pPr>
      <w:r w:rsidRPr="00AA2C78">
        <w:rPr>
          <w:rFonts w:ascii="Times New Roman" w:eastAsia="Calibri" w:hAnsi="Times New Roman" w:cs="Times New Roman"/>
          <w:sz w:val="24"/>
          <w:szCs w:val="24"/>
        </w:rPr>
        <w:t>&gt;3.8 – показатель нормативного варианта развития</w:t>
      </w:r>
    </w:p>
    <w:p w:rsidR="00AA2C78" w:rsidRPr="00AA2C78" w:rsidRDefault="00AA2C78" w:rsidP="00AA2C78">
      <w:pPr>
        <w:spacing w:after="0"/>
        <w:ind w:left="-142"/>
        <w:rPr>
          <w:rFonts w:ascii="Times New Roman" w:eastAsia="Calibri" w:hAnsi="Times New Roman" w:cs="Times New Roman"/>
          <w:sz w:val="24"/>
          <w:szCs w:val="24"/>
        </w:rPr>
      </w:pPr>
      <w:r w:rsidRPr="00AA2C78">
        <w:rPr>
          <w:rFonts w:ascii="Times New Roman" w:eastAsia="Calibri" w:hAnsi="Times New Roman" w:cs="Times New Roman"/>
          <w:sz w:val="24"/>
          <w:szCs w:val="24"/>
        </w:rPr>
        <w:t>от 2.3 до 3.7 – показатель проблем в развитии ребёнка социального или органического генеза</w:t>
      </w:r>
    </w:p>
    <w:p w:rsidR="00AA2C78" w:rsidRPr="00AA2C78" w:rsidRDefault="00AA2C78" w:rsidP="00AA2C78">
      <w:pPr>
        <w:spacing w:after="0"/>
        <w:ind w:left="-142"/>
        <w:rPr>
          <w:rFonts w:ascii="Times New Roman" w:eastAsia="Calibri" w:hAnsi="Times New Roman" w:cs="Times New Roman"/>
          <w:sz w:val="24"/>
          <w:szCs w:val="24"/>
        </w:rPr>
      </w:pPr>
      <w:r w:rsidRPr="00AA2C78">
        <w:rPr>
          <w:rFonts w:ascii="Times New Roman" w:eastAsia="Calibri" w:hAnsi="Times New Roman" w:cs="Times New Roman"/>
          <w:sz w:val="24"/>
          <w:szCs w:val="24"/>
        </w:rPr>
        <w:t xml:space="preserve">&lt; 2.2 – выраженное несоответствие развития ребёнка возрасту </w:t>
      </w:r>
    </w:p>
    <w:p w:rsidR="00AA2C78" w:rsidRPr="00593BFB" w:rsidRDefault="00AA2C78" w:rsidP="00AA2C78">
      <w:pPr>
        <w:spacing w:after="0"/>
        <w:ind w:right="160"/>
        <w:rPr>
          <w:rFonts w:ascii="Times New Roman" w:eastAsia="Courier New" w:hAnsi="Times New Roman" w:cs="Times New Roman"/>
          <w:sz w:val="24"/>
          <w:szCs w:val="24"/>
          <w:lang w:eastAsia="ru-RU" w:bidi="ru-RU"/>
        </w:rPr>
      </w:pPr>
      <w:r w:rsidRPr="00AA2C78">
        <w:rPr>
          <w:rFonts w:ascii="Times New Roman" w:eastAsia="Courier New" w:hAnsi="Times New Roman" w:cs="Times New Roman"/>
          <w:color w:val="3E3E3E"/>
          <w:sz w:val="24"/>
          <w:szCs w:val="24"/>
          <w:lang w:eastAsia="ru-RU" w:bidi="ru-RU"/>
        </w:rPr>
        <w:t xml:space="preserve">     </w:t>
      </w:r>
      <w:r w:rsidRPr="00593BFB">
        <w:rPr>
          <w:rFonts w:ascii="Times New Roman" w:eastAsia="Courier New" w:hAnsi="Times New Roman" w:cs="Times New Roman"/>
          <w:sz w:val="24"/>
          <w:szCs w:val="24"/>
          <w:lang w:eastAsia="ru-RU" w:bidi="ru-RU"/>
        </w:rPr>
        <w:t>Анализ результатов показал, что уровень овладения детьми необходимыми знаниями, навыками и умениями по всем образовательным областям, воспитанников соответствует возрасту.</w:t>
      </w:r>
    </w:p>
    <w:p w:rsidR="00AA2C78" w:rsidRPr="00593BFB" w:rsidRDefault="00AA2C78" w:rsidP="00AA2C78">
      <w:pPr>
        <w:spacing w:after="0"/>
        <w:ind w:right="-360"/>
        <w:rPr>
          <w:rFonts w:ascii="Times New Roman" w:eastAsia="Times New Roman" w:hAnsi="Times New Roman" w:cs="Times New Roman"/>
          <w:b/>
          <w:sz w:val="24"/>
          <w:szCs w:val="24"/>
        </w:rPr>
      </w:pPr>
      <w:r w:rsidRPr="00593BFB">
        <w:rPr>
          <w:rFonts w:ascii="Times New Roman" w:eastAsia="Courier New" w:hAnsi="Times New Roman" w:cs="Times New Roman"/>
          <w:sz w:val="24"/>
          <w:szCs w:val="24"/>
          <w:lang w:eastAsia="ru-RU" w:bidi="ru-RU"/>
        </w:rPr>
        <w:t>Развитие ключевых компетентностей дошкольников соответствует норме и составляет 96%.</w:t>
      </w:r>
    </w:p>
    <w:p w:rsidR="00AA2C78" w:rsidRPr="00593BFB" w:rsidRDefault="00AA2C78" w:rsidP="00AA2C78">
      <w:pPr>
        <w:spacing w:after="0"/>
        <w:rPr>
          <w:rFonts w:ascii="Times New Roman" w:eastAsia="Courier New" w:hAnsi="Times New Roman" w:cs="Times New Roman"/>
          <w:sz w:val="24"/>
          <w:szCs w:val="24"/>
          <w:lang w:eastAsia="ru-RU" w:bidi="ru-RU"/>
        </w:rPr>
      </w:pPr>
      <w:r w:rsidRPr="00593BFB">
        <w:rPr>
          <w:rFonts w:ascii="Times New Roman" w:eastAsia="Courier New" w:hAnsi="Times New Roman" w:cs="Times New Roman"/>
          <w:sz w:val="24"/>
          <w:szCs w:val="24"/>
          <w:lang w:eastAsia="ru-RU" w:bidi="ru-RU"/>
        </w:rPr>
        <w:t xml:space="preserve">Качество усвоения воспитанниками программного материала составляет 92%. </w:t>
      </w:r>
    </w:p>
    <w:p w:rsidR="00AA2C78" w:rsidRPr="00593BFB" w:rsidRDefault="00AA2C78" w:rsidP="00AA2C78">
      <w:pPr>
        <w:spacing w:after="0"/>
        <w:rPr>
          <w:rFonts w:ascii="Times New Roman" w:eastAsia="Courier New" w:hAnsi="Times New Roman" w:cs="Times New Roman"/>
          <w:sz w:val="24"/>
          <w:szCs w:val="24"/>
          <w:lang w:eastAsia="ru-RU" w:bidi="ru-RU"/>
        </w:rPr>
      </w:pPr>
    </w:p>
    <w:p w:rsidR="00AA2C78" w:rsidRPr="00593BFB" w:rsidRDefault="00AA2C78" w:rsidP="00AA2C78">
      <w:pPr>
        <w:spacing w:after="0"/>
        <w:ind w:right="160"/>
        <w:rPr>
          <w:rFonts w:ascii="Times New Roman" w:eastAsia="Courier New" w:hAnsi="Times New Roman" w:cs="Times New Roman"/>
          <w:b/>
          <w:color w:val="3E3E3E"/>
          <w:sz w:val="24"/>
          <w:szCs w:val="24"/>
          <w:lang w:eastAsia="ru-RU" w:bidi="ru-RU"/>
        </w:rPr>
      </w:pPr>
      <w:r w:rsidRPr="00593BFB">
        <w:rPr>
          <w:rFonts w:ascii="Times New Roman" w:eastAsia="Courier New" w:hAnsi="Times New Roman" w:cs="Times New Roman"/>
          <w:b/>
          <w:color w:val="3E3E3E"/>
          <w:sz w:val="24"/>
          <w:szCs w:val="24"/>
          <w:lang w:eastAsia="ru-RU" w:bidi="ru-RU"/>
        </w:rPr>
        <w:t xml:space="preserve"> Достижения участников образовательного процесса</w:t>
      </w:r>
    </w:p>
    <w:p w:rsidR="00AA2C78" w:rsidRPr="00593BFB" w:rsidRDefault="00AA2C78" w:rsidP="00AA2C78">
      <w:pPr>
        <w:spacing w:after="0"/>
        <w:ind w:left="200"/>
        <w:jc w:val="both"/>
        <w:rPr>
          <w:rFonts w:ascii="Times New Roman" w:eastAsia="Courier New" w:hAnsi="Times New Roman" w:cs="Times New Roman"/>
          <w:sz w:val="24"/>
          <w:szCs w:val="24"/>
          <w:lang w:eastAsia="ru-RU" w:bidi="ru-RU"/>
        </w:rPr>
      </w:pPr>
      <w:r w:rsidRPr="00AA2C78">
        <w:rPr>
          <w:rFonts w:ascii="Times New Roman" w:eastAsia="Courier New" w:hAnsi="Times New Roman" w:cs="Times New Roman"/>
          <w:color w:val="3E3E3E"/>
          <w:sz w:val="24"/>
          <w:szCs w:val="24"/>
          <w:lang w:eastAsia="ru-RU" w:bidi="ru-RU"/>
        </w:rPr>
        <w:t xml:space="preserve">    </w:t>
      </w:r>
      <w:r w:rsidRPr="00593BFB">
        <w:rPr>
          <w:rFonts w:ascii="Times New Roman" w:eastAsia="Courier New" w:hAnsi="Times New Roman" w:cs="Times New Roman"/>
          <w:sz w:val="24"/>
          <w:szCs w:val="24"/>
          <w:lang w:eastAsia="ru-RU" w:bidi="ru-RU"/>
        </w:rPr>
        <w:t>Дети принимают активное участие в конкурсах, выставках, организуемых как внутри ДОУ, так и на муниципальном уровне.</w:t>
      </w:r>
    </w:p>
    <w:tbl>
      <w:tblPr>
        <w:tblStyle w:val="1"/>
        <w:tblpPr w:leftFromText="180" w:rightFromText="180" w:vertAnchor="text" w:horzAnchor="margin" w:tblpXSpec="center" w:tblpY="755"/>
        <w:tblW w:w="0" w:type="auto"/>
        <w:tblBorders>
          <w:top w:val="thinThickLargeGap" w:sz="24" w:space="0" w:color="1F497D" w:themeColor="text2"/>
          <w:left w:val="thinThickLargeGap" w:sz="24" w:space="0" w:color="1F497D" w:themeColor="text2"/>
          <w:bottom w:val="thinThickLargeGap" w:sz="24" w:space="0" w:color="1F497D" w:themeColor="text2"/>
          <w:right w:val="thinThickLargeGap" w:sz="24" w:space="0" w:color="1F497D" w:themeColor="text2"/>
          <w:insideH w:val="thinThickLargeGap" w:sz="24" w:space="0" w:color="1F497D" w:themeColor="text2"/>
          <w:insideV w:val="thinThickLargeGap" w:sz="24" w:space="0" w:color="1F497D" w:themeColor="text2"/>
        </w:tblBorders>
        <w:tblLook w:val="04A0" w:firstRow="1" w:lastRow="0" w:firstColumn="1" w:lastColumn="0" w:noHBand="0" w:noVBand="1"/>
      </w:tblPr>
      <w:tblGrid>
        <w:gridCol w:w="4361"/>
        <w:gridCol w:w="2006"/>
        <w:gridCol w:w="1803"/>
        <w:gridCol w:w="1217"/>
      </w:tblGrid>
      <w:tr w:rsidR="00AA2C78" w:rsidRPr="00AA2C78" w:rsidTr="00593BFB">
        <w:trPr>
          <w:trHeight w:val="471"/>
        </w:trPr>
        <w:tc>
          <w:tcPr>
            <w:tcW w:w="4361" w:type="dxa"/>
            <w:hideMark/>
          </w:tcPr>
          <w:p w:rsidR="00AA2C78" w:rsidRPr="00AA2C78" w:rsidRDefault="00AA2C78" w:rsidP="00AA2C78">
            <w:pPr>
              <w:jc w:val="center"/>
              <w:rPr>
                <w:rFonts w:ascii="Times New Roman" w:eastAsia="Times New Roman" w:hAnsi="Times New Roman" w:cs="Times New Roman"/>
              </w:rPr>
            </w:pPr>
            <w:bookmarkStart w:id="2" w:name="bookmark7"/>
            <w:r w:rsidRPr="00AA2C78">
              <w:rPr>
                <w:rFonts w:ascii="Times New Roman" w:eastAsia="Times New Roman" w:hAnsi="Times New Roman" w:cs="Times New Roman"/>
                <w:bCs/>
              </w:rPr>
              <w:t>Мероприятие</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bCs/>
              </w:rPr>
              <w:t>Уровень</w:t>
            </w:r>
          </w:p>
        </w:tc>
        <w:tc>
          <w:tcPr>
            <w:tcW w:w="1803"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bCs/>
              </w:rPr>
              <w:t>Количество участников</w:t>
            </w:r>
          </w:p>
        </w:tc>
        <w:tc>
          <w:tcPr>
            <w:tcW w:w="1217"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bCs/>
              </w:rPr>
              <w:t>Результат</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Georgia" w:eastAsia="Times New Roman" w:hAnsi="Georgia" w:cs="Times New Roman"/>
                <w:bdr w:val="none" w:sz="0" w:space="0" w:color="auto" w:frame="1"/>
              </w:rPr>
              <w:t>Экологическая акция  «Зелёная планета»</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 Всероссийский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25</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Georgia" w:eastAsia="Times New Roman" w:hAnsi="Georgia" w:cs="Times New Roman"/>
                <w:bdr w:val="none" w:sz="0" w:space="0" w:color="auto" w:frame="1"/>
              </w:rPr>
              <w:t>Конкурс «Кормушка для пичужки»</w:t>
            </w:r>
          </w:p>
        </w:tc>
        <w:tc>
          <w:tcPr>
            <w:tcW w:w="2006"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 Муниципальный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12</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Georgia" w:eastAsia="Times New Roman" w:hAnsi="Georgia" w:cs="Times New Roman"/>
                <w:bdr w:val="none" w:sz="0" w:space="0" w:color="auto" w:frame="1"/>
              </w:rPr>
              <w:t>Конкурс «Лучшая новогодняя игрушка»</w:t>
            </w:r>
          </w:p>
        </w:tc>
        <w:tc>
          <w:tcPr>
            <w:tcW w:w="2006"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 Муниципальный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      </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2</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10</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Акция «Окна Победы»</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Всероссийский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      </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10</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Конкурс рисунков «Открытка ветерану»</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Муниципальный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     </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7</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Georgia" w:eastAsia="Times New Roman" w:hAnsi="Georgia" w:cs="Times New Roman"/>
                <w:bdr w:val="none" w:sz="0" w:space="0" w:color="auto" w:frame="1"/>
              </w:rPr>
              <w:t>Конкурс «Потешная флотилия»</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Муниципальный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7</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lastRenderedPageBreak/>
              <w:t>Конкурс рисунков «День Победы»</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Всероссийский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     </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2</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bdr w:val="none" w:sz="0" w:space="0" w:color="auto" w:frame="1"/>
              </w:rPr>
              <w:t>Конкурс «Новогодний вернисаж»</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Муниципальный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2</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12</w:t>
            </w:r>
          </w:p>
        </w:tc>
      </w:tr>
      <w:tr w:rsidR="00AA2C78" w:rsidRPr="00AA2C78" w:rsidTr="00593BFB">
        <w:trPr>
          <w:trHeight w:val="480"/>
        </w:trPr>
        <w:tc>
          <w:tcPr>
            <w:tcW w:w="4361" w:type="dxa"/>
            <w:hideMark/>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Конкурс рисунков «Новогодняя сказка»</w:t>
            </w:r>
          </w:p>
        </w:tc>
        <w:tc>
          <w:tcPr>
            <w:tcW w:w="2006" w:type="dxa"/>
            <w:hideMark/>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 Региональный</w:t>
            </w:r>
          </w:p>
        </w:tc>
        <w:tc>
          <w:tcPr>
            <w:tcW w:w="1803" w:type="dxa"/>
            <w:hideMark/>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         </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   </w:t>
            </w:r>
          </w:p>
        </w:tc>
        <w:tc>
          <w:tcPr>
            <w:tcW w:w="1217" w:type="dxa"/>
            <w:hideMark/>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3</w:t>
            </w:r>
          </w:p>
        </w:tc>
      </w:tr>
      <w:tr w:rsidR="00AA2C78" w:rsidRPr="00AA2C78" w:rsidTr="00593BFB">
        <w:trPr>
          <w:trHeight w:val="480"/>
        </w:trPr>
        <w:tc>
          <w:tcPr>
            <w:tcW w:w="4361" w:type="dxa"/>
          </w:tcPr>
          <w:p w:rsidR="00AA2C78" w:rsidRPr="00AA2C78" w:rsidRDefault="00AA2C78" w:rsidP="00AA2C78">
            <w:pPr>
              <w:rPr>
                <w:rFonts w:ascii="Times New Roman" w:eastAsia="Times New Roman" w:hAnsi="Times New Roman" w:cs="Times New Roman"/>
              </w:rPr>
            </w:pPr>
            <w:r w:rsidRPr="00AA2C78">
              <w:rPr>
                <w:rFonts w:ascii="Times New Roman" w:eastAsia="Times New Roman" w:hAnsi="Times New Roman" w:cs="Times New Roman"/>
              </w:rPr>
              <w:t>Конкурс поделок «Осенний вальс»</w:t>
            </w:r>
          </w:p>
        </w:tc>
        <w:tc>
          <w:tcPr>
            <w:tcW w:w="2006" w:type="dxa"/>
          </w:tcPr>
          <w:p w:rsidR="00AA2C78" w:rsidRPr="00AA2C78" w:rsidRDefault="00AA2C78" w:rsidP="00AA2C78">
            <w:pPr>
              <w:jc w:val="center"/>
              <w:rPr>
                <w:rFonts w:ascii="Times New Roman" w:eastAsia="Times New Roman" w:hAnsi="Times New Roman" w:cs="Times New Roman"/>
              </w:rPr>
            </w:pPr>
            <w:r w:rsidRPr="00AA2C78">
              <w:rPr>
                <w:rFonts w:ascii="Times New Roman" w:eastAsia="Times New Roman" w:hAnsi="Times New Roman" w:cs="Times New Roman"/>
              </w:rPr>
              <w:t>региональный</w:t>
            </w:r>
          </w:p>
        </w:tc>
        <w:tc>
          <w:tcPr>
            <w:tcW w:w="1803" w:type="dxa"/>
          </w:tcPr>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Победитель</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Призер</w:t>
            </w:r>
          </w:p>
          <w:p w:rsidR="00AA2C78" w:rsidRPr="00AA2C78" w:rsidRDefault="00AA2C78" w:rsidP="00AA2C78">
            <w:pP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Участник</w:t>
            </w:r>
          </w:p>
        </w:tc>
        <w:tc>
          <w:tcPr>
            <w:tcW w:w="1217" w:type="dxa"/>
          </w:tcPr>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1</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w:t>
            </w:r>
          </w:p>
          <w:p w:rsidR="00AA2C78" w:rsidRPr="00AA2C78" w:rsidRDefault="00AA2C78" w:rsidP="00AA2C78">
            <w:pPr>
              <w:jc w:val="center"/>
              <w:rPr>
                <w:rFonts w:ascii="Times New Roman" w:eastAsia="Times New Roman" w:hAnsi="Times New Roman" w:cs="Times New Roman"/>
                <w:sz w:val="20"/>
                <w:szCs w:val="20"/>
              </w:rPr>
            </w:pPr>
            <w:r w:rsidRPr="00AA2C78">
              <w:rPr>
                <w:rFonts w:ascii="Times New Roman" w:eastAsia="Times New Roman" w:hAnsi="Times New Roman" w:cs="Times New Roman"/>
                <w:sz w:val="20"/>
                <w:szCs w:val="20"/>
              </w:rPr>
              <w:t> 3</w:t>
            </w:r>
          </w:p>
        </w:tc>
      </w:tr>
    </w:tbl>
    <w:p w:rsidR="00113357" w:rsidRDefault="00AA2C78" w:rsidP="00AA2C78">
      <w:pPr>
        <w:keepNext/>
        <w:keepLines/>
        <w:tabs>
          <w:tab w:val="left" w:pos="1917"/>
        </w:tabs>
        <w:spacing w:after="0" w:line="240" w:lineRule="auto"/>
        <w:jc w:val="both"/>
        <w:rPr>
          <w:rFonts w:ascii="Times New Roman" w:eastAsia="Courier New" w:hAnsi="Times New Roman" w:cs="Times New Roman"/>
          <w:b/>
          <w:bCs/>
          <w:sz w:val="24"/>
          <w:szCs w:val="24"/>
          <w:lang w:eastAsia="ru-RU" w:bidi="ru-RU"/>
        </w:rPr>
      </w:pPr>
      <w:r w:rsidRPr="00AA2C78">
        <w:rPr>
          <w:rFonts w:ascii="Times New Roman" w:eastAsia="Courier New" w:hAnsi="Times New Roman" w:cs="Times New Roman"/>
          <w:b/>
          <w:bCs/>
          <w:sz w:val="24"/>
          <w:szCs w:val="24"/>
          <w:lang w:eastAsia="ru-RU" w:bidi="ru-RU"/>
        </w:rPr>
        <w:t xml:space="preserve">                                                           </w:t>
      </w:r>
    </w:p>
    <w:p w:rsidR="00AA2C78" w:rsidRPr="00113357" w:rsidRDefault="00AA2C78" w:rsidP="00AA2C78">
      <w:pPr>
        <w:keepNext/>
        <w:keepLines/>
        <w:tabs>
          <w:tab w:val="left" w:pos="1917"/>
        </w:tabs>
        <w:spacing w:after="0" w:line="240" w:lineRule="auto"/>
        <w:jc w:val="both"/>
        <w:rPr>
          <w:rFonts w:ascii="Times New Roman" w:eastAsia="Calibri" w:hAnsi="Times New Roman" w:cs="Times New Roman"/>
          <w:i/>
          <w:color w:val="202020"/>
          <w:sz w:val="26"/>
          <w:szCs w:val="26"/>
          <w:lang w:eastAsia="ru-RU" w:bidi="ru-RU"/>
        </w:rPr>
      </w:pPr>
      <w:r w:rsidRPr="00AA2C78">
        <w:rPr>
          <w:rFonts w:ascii="Times New Roman" w:eastAsia="Courier New" w:hAnsi="Times New Roman" w:cs="Times New Roman"/>
          <w:b/>
          <w:bCs/>
          <w:sz w:val="24"/>
          <w:szCs w:val="24"/>
          <w:lang w:eastAsia="ru-RU" w:bidi="ru-RU"/>
        </w:rPr>
        <w:t xml:space="preserve"> Вывод: </w:t>
      </w:r>
      <w:r w:rsidRPr="00113357">
        <w:rPr>
          <w:rFonts w:ascii="Times New Roman" w:eastAsia="Courier New" w:hAnsi="Times New Roman" w:cs="Times New Roman"/>
          <w:bCs/>
          <w:i/>
          <w:sz w:val="24"/>
          <w:szCs w:val="24"/>
          <w:lang w:eastAsia="ru-RU" w:bidi="ru-RU"/>
        </w:rPr>
        <w:t>Образовательная программа дошкольного</w:t>
      </w:r>
      <w:bookmarkEnd w:id="2"/>
      <w:r w:rsidRPr="00113357">
        <w:rPr>
          <w:rFonts w:ascii="Calibri" w:eastAsia="Calibri" w:hAnsi="Calibri" w:cs="Times New Roman"/>
          <w:i/>
        </w:rPr>
        <w:t xml:space="preserve"> </w:t>
      </w:r>
      <w:r w:rsidRPr="00113357">
        <w:rPr>
          <w:rFonts w:ascii="Times New Roman" w:eastAsia="Courier New" w:hAnsi="Times New Roman" w:cs="Times New Roman"/>
          <w:bCs/>
          <w:i/>
          <w:color w:val="202020"/>
          <w:sz w:val="24"/>
          <w:szCs w:val="24"/>
          <w:lang w:eastAsia="ru-RU" w:bidi="ru-RU"/>
        </w:rPr>
        <w:t>образования ДОУ реализуется в полном объеме. Анализ усвоения детьми программного материала показывает стабильную и позитивную динамику по основным направлениям развития.</w:t>
      </w:r>
    </w:p>
    <w:p w:rsidR="00AA2C78" w:rsidRPr="00AA2C78" w:rsidRDefault="00AA2C78" w:rsidP="00AA2C78">
      <w:pPr>
        <w:spacing w:after="0" w:line="240" w:lineRule="auto"/>
        <w:rPr>
          <w:rFonts w:ascii="Calibri" w:eastAsia="Calibri" w:hAnsi="Calibri" w:cs="Calibri"/>
          <w:color w:val="943634"/>
          <w:sz w:val="24"/>
          <w:szCs w:val="24"/>
          <w:lang w:eastAsia="ru-RU" w:bidi="ru-RU"/>
        </w:rPr>
      </w:pPr>
    </w:p>
    <w:p w:rsidR="00AA2C78" w:rsidRPr="00113357" w:rsidRDefault="00AA2C78" w:rsidP="00113357">
      <w:pPr>
        <w:widowControl w:val="0"/>
        <w:numPr>
          <w:ilvl w:val="0"/>
          <w:numId w:val="29"/>
        </w:numPr>
        <w:spacing w:after="0" w:line="240" w:lineRule="auto"/>
        <w:jc w:val="center"/>
        <w:rPr>
          <w:rFonts w:ascii="Times New Roman" w:eastAsia="Calibri" w:hAnsi="Times New Roman" w:cs="Times New Roman"/>
          <w:b/>
          <w:color w:val="632423" w:themeColor="accent2" w:themeShade="80"/>
          <w:sz w:val="24"/>
          <w:szCs w:val="24"/>
          <w:lang w:eastAsia="ru-RU" w:bidi="ru-RU"/>
        </w:rPr>
      </w:pPr>
      <w:r w:rsidRPr="00113357">
        <w:rPr>
          <w:rFonts w:ascii="Times New Roman" w:eastAsia="Calibri" w:hAnsi="Times New Roman" w:cs="Times New Roman"/>
          <w:b/>
          <w:bCs/>
          <w:color w:val="632423" w:themeColor="accent2" w:themeShade="80"/>
          <w:sz w:val="24"/>
          <w:szCs w:val="24"/>
          <w:lang w:eastAsia="ru-RU" w:bidi="ru-RU"/>
        </w:rPr>
        <w:t>Оценка востребованности выпускников</w:t>
      </w:r>
    </w:p>
    <w:p w:rsidR="00113357" w:rsidRDefault="00AA2C78" w:rsidP="00AA2C78">
      <w:pPr>
        <w:spacing w:after="0" w:line="240" w:lineRule="auto"/>
        <w:ind w:right="160"/>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    </w:t>
      </w:r>
    </w:p>
    <w:p w:rsidR="00AA2C78" w:rsidRPr="00AA2C78" w:rsidRDefault="00AA2C78" w:rsidP="00AA2C78">
      <w:pPr>
        <w:spacing w:after="0" w:line="240" w:lineRule="auto"/>
        <w:ind w:right="160"/>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 </w:t>
      </w:r>
      <w:r w:rsidR="00113357">
        <w:rPr>
          <w:rFonts w:ascii="Times New Roman" w:eastAsia="Courier New" w:hAnsi="Times New Roman" w:cs="Times New Roman"/>
          <w:color w:val="3E3E3E"/>
          <w:sz w:val="24"/>
          <w:szCs w:val="24"/>
          <w:lang w:eastAsia="ru-RU" w:bidi="ru-RU"/>
        </w:rPr>
        <w:t xml:space="preserve">     </w:t>
      </w:r>
      <w:r w:rsidRPr="00AA2C78">
        <w:rPr>
          <w:rFonts w:ascii="Times New Roman" w:eastAsia="Courier New" w:hAnsi="Times New Roman" w:cs="Times New Roman"/>
          <w:color w:val="3E3E3E"/>
          <w:sz w:val="24"/>
          <w:szCs w:val="24"/>
          <w:lang w:eastAsia="ru-RU" w:bidi="ru-RU"/>
        </w:rPr>
        <w:t>В 2023 году были социально адаптированы и выпущены в школу 20 выпускников.</w:t>
      </w:r>
    </w:p>
    <w:p w:rsidR="00AA2C78" w:rsidRPr="00AA2C78" w:rsidRDefault="00AA2C78" w:rsidP="00AA2C78">
      <w:pPr>
        <w:spacing w:after="0" w:line="240" w:lineRule="auto"/>
        <w:ind w:right="160"/>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Востребованность выпускников ДОУ определяется в основном исходя из территориальной закрепленности учреждений образования.</w:t>
      </w:r>
    </w:p>
    <w:p w:rsidR="00AA2C78" w:rsidRPr="00AA2C78" w:rsidRDefault="00AA2C78" w:rsidP="00AA2C78">
      <w:pPr>
        <w:spacing w:after="0" w:line="240" w:lineRule="auto"/>
        <w:ind w:right="160"/>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     Таким </w:t>
      </w:r>
      <w:proofErr w:type="gramStart"/>
      <w:r w:rsidRPr="00AA2C78">
        <w:rPr>
          <w:rFonts w:ascii="Times New Roman" w:eastAsia="Courier New" w:hAnsi="Times New Roman" w:cs="Times New Roman"/>
          <w:color w:val="3E3E3E"/>
          <w:sz w:val="24"/>
          <w:szCs w:val="24"/>
          <w:lang w:eastAsia="ru-RU" w:bidi="ru-RU"/>
        </w:rPr>
        <w:t>образом</w:t>
      </w:r>
      <w:proofErr w:type="gramEnd"/>
      <w:r w:rsidRPr="00AA2C78">
        <w:rPr>
          <w:rFonts w:ascii="Times New Roman" w:eastAsia="Courier New" w:hAnsi="Times New Roman" w:cs="Times New Roman"/>
          <w:color w:val="3E3E3E"/>
          <w:sz w:val="24"/>
          <w:szCs w:val="24"/>
          <w:lang w:eastAsia="ru-RU" w:bidi="ru-RU"/>
        </w:rPr>
        <w:t xml:space="preserve"> выпускники 2023 года востребованы:</w:t>
      </w:r>
    </w:p>
    <w:p w:rsidR="00113357" w:rsidRPr="00113357" w:rsidRDefault="00113357" w:rsidP="00113357">
      <w:pPr>
        <w:spacing w:after="0" w:line="240" w:lineRule="auto"/>
        <w:ind w:right="160"/>
        <w:rPr>
          <w:rFonts w:ascii="Times New Roman" w:eastAsia="Courier New" w:hAnsi="Times New Roman" w:cs="Times New Roman"/>
          <w:color w:val="3E3E3E"/>
          <w:sz w:val="24"/>
          <w:szCs w:val="24"/>
          <w:lang w:eastAsia="ru-RU" w:bidi="ru-RU"/>
        </w:rPr>
      </w:pPr>
      <w:r w:rsidRPr="00113357">
        <w:rPr>
          <w:rFonts w:ascii="Times New Roman" w:eastAsia="Courier New" w:hAnsi="Times New Roman" w:cs="Times New Roman"/>
          <w:color w:val="3E3E3E"/>
          <w:sz w:val="24"/>
          <w:szCs w:val="24"/>
          <w:lang w:eastAsia="ru-RU" w:bidi="ru-RU"/>
        </w:rPr>
        <w:t>МБОУ СОШ №1 - 2</w:t>
      </w:r>
    </w:p>
    <w:p w:rsidR="00113357" w:rsidRPr="00113357" w:rsidRDefault="00113357" w:rsidP="00113357">
      <w:pPr>
        <w:spacing w:after="0" w:line="240" w:lineRule="auto"/>
        <w:ind w:right="160"/>
        <w:rPr>
          <w:rFonts w:ascii="Times New Roman" w:eastAsia="Courier New" w:hAnsi="Times New Roman" w:cs="Times New Roman"/>
          <w:color w:val="3E3E3E"/>
          <w:sz w:val="24"/>
          <w:szCs w:val="24"/>
          <w:lang w:eastAsia="ru-RU" w:bidi="ru-RU"/>
        </w:rPr>
      </w:pPr>
      <w:r w:rsidRPr="00113357">
        <w:rPr>
          <w:rFonts w:ascii="Times New Roman" w:eastAsia="Courier New" w:hAnsi="Times New Roman" w:cs="Times New Roman"/>
          <w:color w:val="3E3E3E"/>
          <w:sz w:val="24"/>
          <w:szCs w:val="24"/>
          <w:lang w:eastAsia="ru-RU" w:bidi="ru-RU"/>
        </w:rPr>
        <w:t>МБОУ СОШ №2 - 19</w:t>
      </w:r>
    </w:p>
    <w:p w:rsidR="00113357" w:rsidRPr="00113357" w:rsidRDefault="00113357" w:rsidP="00113357">
      <w:pPr>
        <w:spacing w:after="0" w:line="240" w:lineRule="auto"/>
        <w:ind w:right="160"/>
        <w:rPr>
          <w:rFonts w:ascii="Times New Roman" w:eastAsia="Courier New" w:hAnsi="Times New Roman" w:cs="Times New Roman"/>
          <w:color w:val="3E3E3E"/>
          <w:sz w:val="24"/>
          <w:szCs w:val="24"/>
          <w:lang w:eastAsia="ru-RU" w:bidi="ru-RU"/>
        </w:rPr>
      </w:pPr>
      <w:r w:rsidRPr="00113357">
        <w:rPr>
          <w:rFonts w:ascii="Times New Roman" w:eastAsia="Courier New" w:hAnsi="Times New Roman" w:cs="Times New Roman"/>
          <w:color w:val="3E3E3E"/>
          <w:sz w:val="24"/>
          <w:szCs w:val="24"/>
          <w:lang w:eastAsia="ru-RU" w:bidi="ru-RU"/>
        </w:rPr>
        <w:t>МБОУ СОШ №3 – 2</w:t>
      </w:r>
    </w:p>
    <w:p w:rsidR="00113357" w:rsidRDefault="00113357" w:rsidP="00113357">
      <w:pPr>
        <w:spacing w:after="0" w:line="240" w:lineRule="auto"/>
        <w:ind w:right="160"/>
        <w:rPr>
          <w:rFonts w:ascii="Times New Roman" w:eastAsia="Courier New" w:hAnsi="Times New Roman" w:cs="Times New Roman"/>
          <w:color w:val="3E3E3E"/>
          <w:sz w:val="24"/>
          <w:szCs w:val="24"/>
          <w:lang w:eastAsia="ru-RU" w:bidi="ru-RU"/>
        </w:rPr>
      </w:pPr>
      <w:r w:rsidRPr="00113357">
        <w:rPr>
          <w:rFonts w:ascii="Times New Roman" w:eastAsia="Courier New" w:hAnsi="Times New Roman" w:cs="Times New Roman"/>
          <w:color w:val="3E3E3E"/>
          <w:sz w:val="24"/>
          <w:szCs w:val="24"/>
          <w:lang w:eastAsia="ru-RU" w:bidi="ru-RU"/>
        </w:rPr>
        <w:t>ОГКОУ «</w:t>
      </w:r>
      <w:proofErr w:type="spellStart"/>
      <w:r w:rsidRPr="00113357">
        <w:rPr>
          <w:rFonts w:ascii="Times New Roman" w:eastAsia="Courier New" w:hAnsi="Times New Roman" w:cs="Times New Roman"/>
          <w:color w:val="3E3E3E"/>
          <w:sz w:val="24"/>
          <w:szCs w:val="24"/>
          <w:lang w:eastAsia="ru-RU" w:bidi="ru-RU"/>
        </w:rPr>
        <w:t>Южская</w:t>
      </w:r>
      <w:proofErr w:type="spellEnd"/>
      <w:r w:rsidRPr="00113357">
        <w:rPr>
          <w:rFonts w:ascii="Times New Roman" w:eastAsia="Courier New" w:hAnsi="Times New Roman" w:cs="Times New Roman"/>
          <w:color w:val="3E3E3E"/>
          <w:sz w:val="24"/>
          <w:szCs w:val="24"/>
          <w:lang w:eastAsia="ru-RU" w:bidi="ru-RU"/>
        </w:rPr>
        <w:t xml:space="preserve"> коррекционная школа-интернат» - 1 воспитанник.</w:t>
      </w:r>
    </w:p>
    <w:p w:rsidR="00113357" w:rsidRDefault="00113357" w:rsidP="00AA2C78">
      <w:pPr>
        <w:spacing w:after="0" w:line="240" w:lineRule="auto"/>
        <w:ind w:right="160"/>
        <w:rPr>
          <w:rFonts w:ascii="Times New Roman" w:eastAsia="Courier New" w:hAnsi="Times New Roman" w:cs="Times New Roman"/>
          <w:color w:val="3E3E3E"/>
          <w:sz w:val="24"/>
          <w:szCs w:val="24"/>
          <w:lang w:eastAsia="ru-RU" w:bidi="ru-RU"/>
        </w:rPr>
      </w:pPr>
    </w:p>
    <w:p w:rsidR="00AA2C78" w:rsidRPr="00AA2C78" w:rsidRDefault="00AA2C78" w:rsidP="00AA2C78">
      <w:pPr>
        <w:spacing w:after="0" w:line="240" w:lineRule="auto"/>
        <w:ind w:right="160"/>
        <w:rPr>
          <w:rFonts w:ascii="Times New Roman" w:eastAsia="Courier New" w:hAnsi="Times New Roman" w:cs="Times New Roman"/>
          <w:b/>
          <w:color w:val="3E3E3E"/>
          <w:sz w:val="24"/>
          <w:szCs w:val="24"/>
          <w:lang w:eastAsia="ru-RU" w:bidi="ru-RU"/>
        </w:rPr>
      </w:pPr>
      <w:r w:rsidRPr="00113357">
        <w:rPr>
          <w:rFonts w:ascii="Times New Roman" w:eastAsia="Courier New" w:hAnsi="Times New Roman" w:cs="Times New Roman"/>
          <w:b/>
          <w:color w:val="3E3E3E"/>
          <w:sz w:val="24"/>
          <w:szCs w:val="24"/>
          <w:lang w:eastAsia="ru-RU" w:bidi="ru-RU"/>
        </w:rPr>
        <w:t>Вывод:</w:t>
      </w:r>
      <w:r w:rsidRPr="00AA2C78">
        <w:rPr>
          <w:rFonts w:ascii="Times New Roman" w:eastAsia="Courier New" w:hAnsi="Times New Roman" w:cs="Times New Roman"/>
          <w:color w:val="3E3E3E"/>
          <w:sz w:val="24"/>
          <w:szCs w:val="24"/>
          <w:lang w:eastAsia="ru-RU" w:bidi="ru-RU"/>
        </w:rPr>
        <w:t xml:space="preserve"> </w:t>
      </w:r>
      <w:r w:rsidRPr="00AA2C78">
        <w:rPr>
          <w:rFonts w:ascii="Times New Roman" w:eastAsia="Courier New" w:hAnsi="Times New Roman" w:cs="Times New Roman"/>
          <w:i/>
          <w:color w:val="3E3E3E"/>
          <w:sz w:val="24"/>
          <w:szCs w:val="24"/>
          <w:lang w:eastAsia="ru-RU" w:bidi="ru-RU"/>
        </w:rPr>
        <w:t>Выпускники ДОУ востребованы школами.</w:t>
      </w:r>
    </w:p>
    <w:p w:rsidR="00AA2C78" w:rsidRPr="00AA2C78" w:rsidRDefault="00AA2C78" w:rsidP="00AA2C78">
      <w:pPr>
        <w:spacing w:after="0" w:line="240" w:lineRule="auto"/>
        <w:rPr>
          <w:rFonts w:ascii="Calibri" w:eastAsia="Calibri" w:hAnsi="Calibri" w:cs="Calibri"/>
          <w:color w:val="943634"/>
          <w:sz w:val="24"/>
          <w:szCs w:val="24"/>
          <w:lang w:eastAsia="ru-RU" w:bidi="ru-RU"/>
        </w:rPr>
      </w:pPr>
    </w:p>
    <w:p w:rsidR="00AA2C78" w:rsidRPr="00113357" w:rsidRDefault="00AA2C78" w:rsidP="00113357">
      <w:pPr>
        <w:widowControl w:val="0"/>
        <w:numPr>
          <w:ilvl w:val="0"/>
          <w:numId w:val="29"/>
        </w:numPr>
        <w:spacing w:after="0" w:line="240" w:lineRule="auto"/>
        <w:jc w:val="center"/>
        <w:rPr>
          <w:rFonts w:ascii="Times New Roman" w:eastAsia="Calibri" w:hAnsi="Times New Roman" w:cs="Times New Roman"/>
          <w:color w:val="632423" w:themeColor="accent2" w:themeShade="80"/>
          <w:sz w:val="24"/>
          <w:szCs w:val="24"/>
        </w:rPr>
      </w:pPr>
      <w:r w:rsidRPr="00113357">
        <w:rPr>
          <w:rFonts w:ascii="Times New Roman" w:eastAsia="Calibri" w:hAnsi="Times New Roman" w:cs="Times New Roman"/>
          <w:b/>
          <w:bCs/>
          <w:color w:val="632423" w:themeColor="accent2" w:themeShade="80"/>
          <w:sz w:val="24"/>
          <w:szCs w:val="24"/>
          <w:lang w:eastAsia="ru-RU" w:bidi="ru-RU"/>
        </w:rPr>
        <w:t>Оценка качества кадрового обеспечения</w:t>
      </w:r>
    </w:p>
    <w:p w:rsidR="00113357" w:rsidRDefault="00113357" w:rsidP="00AA2C78">
      <w:pPr>
        <w:spacing w:after="0" w:line="240" w:lineRule="auto"/>
        <w:ind w:left="600" w:firstLine="109"/>
        <w:rPr>
          <w:rFonts w:ascii="Times New Roman" w:eastAsia="Courier New" w:hAnsi="Times New Roman" w:cs="Times New Roman"/>
          <w:color w:val="3E3E3E"/>
          <w:sz w:val="24"/>
          <w:szCs w:val="24"/>
          <w:lang w:eastAsia="ru-RU" w:bidi="ru-RU"/>
        </w:rPr>
      </w:pPr>
    </w:p>
    <w:p w:rsidR="00AA2C78" w:rsidRPr="00AA2C78" w:rsidRDefault="00113357" w:rsidP="00113357">
      <w:pPr>
        <w:spacing w:after="0" w:line="240" w:lineRule="auto"/>
        <w:rPr>
          <w:rFonts w:ascii="Times New Roman" w:eastAsia="Calibri" w:hAnsi="Times New Roman" w:cs="Times New Roman"/>
        </w:rPr>
      </w:pPr>
      <w:r>
        <w:rPr>
          <w:rFonts w:ascii="Times New Roman" w:eastAsia="Courier New" w:hAnsi="Times New Roman" w:cs="Times New Roman"/>
          <w:color w:val="3E3E3E"/>
          <w:sz w:val="24"/>
          <w:szCs w:val="24"/>
          <w:lang w:eastAsia="ru-RU" w:bidi="ru-RU"/>
        </w:rPr>
        <w:t xml:space="preserve">     </w:t>
      </w:r>
      <w:r w:rsidR="00AA2C78" w:rsidRPr="00AA2C78">
        <w:rPr>
          <w:rFonts w:ascii="Times New Roman" w:eastAsia="Courier New" w:hAnsi="Times New Roman" w:cs="Times New Roman"/>
          <w:color w:val="3E3E3E"/>
          <w:sz w:val="24"/>
          <w:szCs w:val="24"/>
          <w:lang w:eastAsia="ru-RU" w:bidi="ru-RU"/>
        </w:rPr>
        <w:t>Учреждение укомплектовано руководящими и педагогическими кадрами на 100%. В ДОУ работают 7 педагогов, из них:</w:t>
      </w:r>
    </w:p>
    <w:p w:rsidR="00AA2C78" w:rsidRPr="00AA2C78" w:rsidRDefault="00113357" w:rsidP="003B2BED">
      <w:pPr>
        <w:widowControl w:val="0"/>
        <w:numPr>
          <w:ilvl w:val="0"/>
          <w:numId w:val="41"/>
        </w:numPr>
        <w:spacing w:after="0" w:line="240" w:lineRule="auto"/>
        <w:ind w:right="4720"/>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воспитатели - 7</w:t>
      </w:r>
    </w:p>
    <w:p w:rsidR="00AA2C78" w:rsidRPr="00AA2C78" w:rsidRDefault="00AA2C78" w:rsidP="003B2BED">
      <w:pPr>
        <w:widowControl w:val="0"/>
        <w:numPr>
          <w:ilvl w:val="0"/>
          <w:numId w:val="41"/>
        </w:numPr>
        <w:spacing w:after="0" w:line="240" w:lineRule="auto"/>
        <w:ind w:right="4720"/>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музыкальный руководитель –1</w:t>
      </w:r>
    </w:p>
    <w:p w:rsidR="00AA2C78" w:rsidRPr="00113357" w:rsidRDefault="00AA2C78" w:rsidP="003B2BED">
      <w:pPr>
        <w:widowControl w:val="0"/>
        <w:numPr>
          <w:ilvl w:val="0"/>
          <w:numId w:val="41"/>
        </w:numPr>
        <w:spacing w:after="0" w:line="240" w:lineRule="auto"/>
        <w:ind w:right="4720"/>
        <w:rPr>
          <w:rFonts w:ascii="Times New Roman" w:eastAsia="Calibri" w:hAnsi="Times New Roman" w:cs="Times New Roman"/>
        </w:rPr>
      </w:pPr>
      <w:r w:rsidRPr="00AA2C78">
        <w:rPr>
          <w:rFonts w:ascii="Times New Roman" w:eastAsia="Courier New" w:hAnsi="Times New Roman" w:cs="Times New Roman"/>
          <w:color w:val="3E3E3E"/>
          <w:sz w:val="24"/>
          <w:szCs w:val="24"/>
          <w:lang w:eastAsia="ru-RU" w:bidi="ru-RU"/>
        </w:rPr>
        <w:t>Учитель-</w:t>
      </w:r>
      <w:r w:rsidR="00113357">
        <w:rPr>
          <w:rFonts w:ascii="Times New Roman" w:eastAsia="Courier New" w:hAnsi="Times New Roman" w:cs="Times New Roman"/>
          <w:color w:val="3E3E3E"/>
          <w:sz w:val="24"/>
          <w:szCs w:val="24"/>
          <w:lang w:eastAsia="ru-RU" w:bidi="ru-RU"/>
        </w:rPr>
        <w:t>логопед</w:t>
      </w:r>
      <w:r w:rsidRPr="00AA2C78">
        <w:rPr>
          <w:rFonts w:ascii="Times New Roman" w:eastAsia="Courier New" w:hAnsi="Times New Roman" w:cs="Times New Roman"/>
          <w:color w:val="3E3E3E"/>
          <w:sz w:val="24"/>
          <w:szCs w:val="24"/>
          <w:lang w:eastAsia="ru-RU" w:bidi="ru-RU"/>
        </w:rPr>
        <w:t xml:space="preserve"> </w:t>
      </w:r>
      <w:r w:rsidR="00113357">
        <w:rPr>
          <w:rFonts w:ascii="Times New Roman" w:eastAsia="Courier New" w:hAnsi="Times New Roman" w:cs="Times New Roman"/>
          <w:color w:val="3E3E3E"/>
          <w:sz w:val="24"/>
          <w:szCs w:val="24"/>
          <w:lang w:eastAsia="ru-RU" w:bidi="ru-RU"/>
        </w:rPr>
        <w:t>–</w:t>
      </w:r>
      <w:r w:rsidRPr="00AA2C78">
        <w:rPr>
          <w:rFonts w:ascii="Times New Roman" w:eastAsia="Courier New" w:hAnsi="Times New Roman" w:cs="Times New Roman"/>
          <w:color w:val="3E3E3E"/>
          <w:sz w:val="24"/>
          <w:szCs w:val="24"/>
          <w:lang w:eastAsia="ru-RU" w:bidi="ru-RU"/>
        </w:rPr>
        <w:t xml:space="preserve"> 1</w:t>
      </w:r>
    </w:p>
    <w:p w:rsidR="00113357" w:rsidRPr="00AA2C78" w:rsidRDefault="00113357" w:rsidP="003B2BED">
      <w:pPr>
        <w:widowControl w:val="0"/>
        <w:numPr>
          <w:ilvl w:val="0"/>
          <w:numId w:val="41"/>
        </w:numPr>
        <w:spacing w:after="0" w:line="240" w:lineRule="auto"/>
        <w:ind w:right="4720"/>
        <w:rPr>
          <w:rFonts w:ascii="Times New Roman" w:eastAsia="Calibri" w:hAnsi="Times New Roman" w:cs="Times New Roman"/>
        </w:rPr>
      </w:pPr>
      <w:r>
        <w:rPr>
          <w:rFonts w:ascii="Times New Roman" w:eastAsia="Courier New" w:hAnsi="Times New Roman" w:cs="Times New Roman"/>
          <w:color w:val="3E3E3E"/>
          <w:sz w:val="24"/>
          <w:szCs w:val="24"/>
          <w:lang w:eastAsia="ru-RU" w:bidi="ru-RU"/>
        </w:rPr>
        <w:t>Педагог-психолог - 1</w:t>
      </w:r>
    </w:p>
    <w:p w:rsidR="00EA3ECB" w:rsidRDefault="00EA3ECB" w:rsidP="003B2BED">
      <w:pPr>
        <w:spacing w:after="0" w:line="240" w:lineRule="auto"/>
        <w:ind w:right="160"/>
        <w:rPr>
          <w:rFonts w:ascii="Times New Roman" w:eastAsia="Calibri" w:hAnsi="Times New Roman" w:cs="Times New Roman"/>
          <w:b/>
          <w:sz w:val="24"/>
          <w:szCs w:val="24"/>
        </w:rPr>
      </w:pPr>
    </w:p>
    <w:p w:rsidR="00AA2C78" w:rsidRPr="003B2BED" w:rsidRDefault="00AA2C78" w:rsidP="003B2BED">
      <w:pPr>
        <w:spacing w:after="0" w:line="240" w:lineRule="auto"/>
        <w:ind w:right="160"/>
        <w:rPr>
          <w:rFonts w:ascii="Times New Roman" w:eastAsia="Calibri" w:hAnsi="Times New Roman" w:cs="Times New Roman"/>
          <w:b/>
          <w:sz w:val="24"/>
          <w:szCs w:val="24"/>
        </w:rPr>
      </w:pPr>
      <w:r w:rsidRPr="003B2BED">
        <w:rPr>
          <w:rFonts w:ascii="Times New Roman" w:eastAsia="Calibri" w:hAnsi="Times New Roman" w:cs="Times New Roman"/>
          <w:b/>
          <w:sz w:val="24"/>
          <w:szCs w:val="24"/>
        </w:rPr>
        <w:t>Уровень образования педагогов</w:t>
      </w:r>
    </w:p>
    <w:p w:rsidR="00AA2C78" w:rsidRPr="00AA2C78" w:rsidRDefault="00AA2C78" w:rsidP="003B2BED">
      <w:pPr>
        <w:widowControl w:val="0"/>
        <w:numPr>
          <w:ilvl w:val="0"/>
          <w:numId w:val="40"/>
        </w:numPr>
        <w:spacing w:after="0" w:line="240" w:lineRule="auto"/>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Высшее </w:t>
      </w:r>
      <w:r w:rsidR="00113357">
        <w:rPr>
          <w:rFonts w:ascii="Times New Roman" w:eastAsia="Courier New" w:hAnsi="Times New Roman" w:cs="Times New Roman"/>
          <w:color w:val="3E3E3E"/>
          <w:sz w:val="24"/>
          <w:szCs w:val="24"/>
          <w:lang w:eastAsia="ru-RU" w:bidi="ru-RU"/>
        </w:rPr>
        <w:t>образование (педагогическое) - 5</w:t>
      </w:r>
      <w:r w:rsidR="003B2BED">
        <w:rPr>
          <w:rFonts w:ascii="Times New Roman" w:eastAsia="Courier New" w:hAnsi="Times New Roman" w:cs="Times New Roman"/>
          <w:color w:val="3E3E3E"/>
          <w:sz w:val="24"/>
          <w:szCs w:val="24"/>
          <w:lang w:eastAsia="ru-RU" w:bidi="ru-RU"/>
        </w:rPr>
        <w:t xml:space="preserve"> педагога (45</w:t>
      </w:r>
      <w:r w:rsidRPr="00AA2C78">
        <w:rPr>
          <w:rFonts w:ascii="Times New Roman" w:eastAsia="Courier New" w:hAnsi="Times New Roman" w:cs="Times New Roman"/>
          <w:color w:val="3E3E3E"/>
          <w:sz w:val="24"/>
          <w:szCs w:val="24"/>
          <w:lang w:eastAsia="ru-RU" w:bidi="ru-RU"/>
        </w:rPr>
        <w:t>%)</w:t>
      </w:r>
    </w:p>
    <w:p w:rsidR="00AA2C78" w:rsidRPr="00AA2C78" w:rsidRDefault="00AA2C78" w:rsidP="003B2BED">
      <w:pPr>
        <w:widowControl w:val="0"/>
        <w:numPr>
          <w:ilvl w:val="0"/>
          <w:numId w:val="40"/>
        </w:numPr>
        <w:spacing w:after="0" w:line="240" w:lineRule="auto"/>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Средне-</w:t>
      </w:r>
      <w:r w:rsidR="00113357">
        <w:rPr>
          <w:rFonts w:ascii="Times New Roman" w:eastAsia="Courier New" w:hAnsi="Times New Roman" w:cs="Times New Roman"/>
          <w:color w:val="3E3E3E"/>
          <w:sz w:val="24"/>
          <w:szCs w:val="24"/>
          <w:lang w:eastAsia="ru-RU" w:bidi="ru-RU"/>
        </w:rPr>
        <w:t xml:space="preserve">специальное </w:t>
      </w:r>
      <w:r w:rsidR="00EA3ECB">
        <w:rPr>
          <w:rFonts w:ascii="Times New Roman" w:eastAsia="Courier New" w:hAnsi="Times New Roman" w:cs="Times New Roman"/>
          <w:color w:val="3E3E3E"/>
          <w:sz w:val="24"/>
          <w:szCs w:val="24"/>
          <w:lang w:eastAsia="ru-RU" w:bidi="ru-RU"/>
        </w:rPr>
        <w:t xml:space="preserve"> </w:t>
      </w:r>
      <w:r w:rsidR="00113357">
        <w:rPr>
          <w:rFonts w:ascii="Times New Roman" w:eastAsia="Courier New" w:hAnsi="Times New Roman" w:cs="Times New Roman"/>
          <w:color w:val="3E3E3E"/>
          <w:sz w:val="24"/>
          <w:szCs w:val="24"/>
          <w:lang w:eastAsia="ru-RU" w:bidi="ru-RU"/>
        </w:rPr>
        <w:t>(</w:t>
      </w:r>
      <w:proofErr w:type="gramStart"/>
      <w:r w:rsidR="00113357">
        <w:rPr>
          <w:rFonts w:ascii="Times New Roman" w:eastAsia="Courier New" w:hAnsi="Times New Roman" w:cs="Times New Roman"/>
          <w:color w:val="3E3E3E"/>
          <w:sz w:val="24"/>
          <w:szCs w:val="24"/>
          <w:lang w:eastAsia="ru-RU" w:bidi="ru-RU"/>
        </w:rPr>
        <w:t>педагогическое</w:t>
      </w:r>
      <w:proofErr w:type="gramEnd"/>
      <w:r w:rsidR="00113357">
        <w:rPr>
          <w:rFonts w:ascii="Times New Roman" w:eastAsia="Courier New" w:hAnsi="Times New Roman" w:cs="Times New Roman"/>
          <w:color w:val="3E3E3E"/>
          <w:sz w:val="24"/>
          <w:szCs w:val="24"/>
          <w:lang w:eastAsia="ru-RU" w:bidi="ru-RU"/>
        </w:rPr>
        <w:t>) - 5</w:t>
      </w:r>
      <w:r w:rsidR="003B2BED">
        <w:rPr>
          <w:rFonts w:ascii="Times New Roman" w:eastAsia="Courier New" w:hAnsi="Times New Roman" w:cs="Times New Roman"/>
          <w:color w:val="3E3E3E"/>
          <w:sz w:val="24"/>
          <w:szCs w:val="24"/>
          <w:lang w:eastAsia="ru-RU" w:bidi="ru-RU"/>
        </w:rPr>
        <w:t xml:space="preserve"> педагогов (45</w:t>
      </w:r>
      <w:r w:rsidRPr="00AA2C78">
        <w:rPr>
          <w:rFonts w:ascii="Times New Roman" w:eastAsia="Courier New" w:hAnsi="Times New Roman" w:cs="Times New Roman"/>
          <w:color w:val="3E3E3E"/>
          <w:sz w:val="24"/>
          <w:szCs w:val="24"/>
          <w:lang w:eastAsia="ru-RU" w:bidi="ru-RU"/>
        </w:rPr>
        <w:t>%)</w:t>
      </w:r>
    </w:p>
    <w:p w:rsidR="00AA2C78" w:rsidRPr="00AA2C78" w:rsidRDefault="00113357" w:rsidP="003B2BED">
      <w:pPr>
        <w:widowControl w:val="0"/>
        <w:numPr>
          <w:ilvl w:val="0"/>
          <w:numId w:val="40"/>
        </w:numPr>
        <w:spacing w:after="0" w:line="240" w:lineRule="auto"/>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 xml:space="preserve">Переподготовка </w:t>
      </w:r>
      <w:r w:rsidR="003B2BED">
        <w:rPr>
          <w:rFonts w:ascii="Times New Roman" w:eastAsia="Courier New" w:hAnsi="Times New Roman" w:cs="Times New Roman"/>
          <w:color w:val="3E3E3E"/>
          <w:sz w:val="24"/>
          <w:szCs w:val="24"/>
          <w:lang w:eastAsia="ru-RU" w:bidi="ru-RU"/>
        </w:rPr>
        <w:t>- 1педагог (10</w:t>
      </w:r>
      <w:r w:rsidR="00AA2C78" w:rsidRPr="00AA2C78">
        <w:rPr>
          <w:rFonts w:ascii="Times New Roman" w:eastAsia="Courier New" w:hAnsi="Times New Roman" w:cs="Times New Roman"/>
          <w:color w:val="3E3E3E"/>
          <w:sz w:val="24"/>
          <w:szCs w:val="24"/>
          <w:lang w:eastAsia="ru-RU" w:bidi="ru-RU"/>
        </w:rPr>
        <w:t>%)</w:t>
      </w:r>
    </w:p>
    <w:p w:rsidR="00EA3ECB" w:rsidRDefault="00EA3ECB" w:rsidP="00AA2C78">
      <w:pPr>
        <w:spacing w:after="0" w:line="240" w:lineRule="auto"/>
        <w:rPr>
          <w:rFonts w:ascii="Times New Roman" w:eastAsia="Courier New" w:hAnsi="Times New Roman" w:cs="Times New Roman"/>
          <w:b/>
          <w:color w:val="3E3E3E"/>
          <w:sz w:val="24"/>
          <w:szCs w:val="24"/>
          <w:lang w:eastAsia="ru-RU" w:bidi="ru-RU"/>
        </w:rPr>
      </w:pPr>
    </w:p>
    <w:p w:rsidR="00AA2C78" w:rsidRPr="003B2BED" w:rsidRDefault="00AA2C78" w:rsidP="00AA2C78">
      <w:pPr>
        <w:spacing w:after="0" w:line="240" w:lineRule="auto"/>
        <w:rPr>
          <w:rFonts w:ascii="Times New Roman" w:eastAsia="Courier New" w:hAnsi="Times New Roman" w:cs="Times New Roman"/>
          <w:b/>
          <w:color w:val="3E3E3E"/>
          <w:sz w:val="24"/>
          <w:szCs w:val="24"/>
          <w:lang w:eastAsia="ru-RU" w:bidi="ru-RU"/>
        </w:rPr>
      </w:pPr>
      <w:r w:rsidRPr="003B2BED">
        <w:rPr>
          <w:rFonts w:ascii="Times New Roman" w:eastAsia="Courier New" w:hAnsi="Times New Roman" w:cs="Times New Roman"/>
          <w:b/>
          <w:color w:val="3E3E3E"/>
          <w:sz w:val="24"/>
          <w:szCs w:val="24"/>
          <w:lang w:eastAsia="ru-RU" w:bidi="ru-RU"/>
        </w:rPr>
        <w:t>Уровень квалификации педагогов</w:t>
      </w:r>
    </w:p>
    <w:p w:rsidR="003B2BED" w:rsidRPr="003B2BED" w:rsidRDefault="003B2BED" w:rsidP="003B2BED">
      <w:pPr>
        <w:pStyle w:val="a6"/>
        <w:numPr>
          <w:ilvl w:val="0"/>
          <w:numId w:val="39"/>
        </w:numPr>
        <w:spacing w:after="0" w:line="240" w:lineRule="auto"/>
        <w:rPr>
          <w:rFonts w:ascii="Times New Roman" w:eastAsia="Courier New" w:hAnsi="Times New Roman" w:cs="Times New Roman"/>
          <w:color w:val="3E3E3E"/>
          <w:sz w:val="24"/>
          <w:szCs w:val="24"/>
          <w:lang w:eastAsia="ru-RU" w:bidi="ru-RU"/>
        </w:rPr>
      </w:pPr>
      <w:r w:rsidRPr="003B2BED">
        <w:rPr>
          <w:rFonts w:ascii="Times New Roman" w:eastAsia="Courier New" w:hAnsi="Times New Roman" w:cs="Times New Roman"/>
          <w:color w:val="3E3E3E"/>
          <w:sz w:val="24"/>
          <w:szCs w:val="24"/>
          <w:lang w:eastAsia="ru-RU" w:bidi="ru-RU"/>
        </w:rPr>
        <w:t xml:space="preserve">Высшая квалификационная категория - 2 педагога (18%) </w:t>
      </w:r>
    </w:p>
    <w:p w:rsidR="003B2BED" w:rsidRPr="003B2BED" w:rsidRDefault="003B2BED" w:rsidP="003B2BED">
      <w:pPr>
        <w:pStyle w:val="a6"/>
        <w:numPr>
          <w:ilvl w:val="0"/>
          <w:numId w:val="39"/>
        </w:numPr>
        <w:spacing w:after="0" w:line="240" w:lineRule="auto"/>
        <w:rPr>
          <w:rFonts w:ascii="Times New Roman" w:eastAsia="Courier New" w:hAnsi="Times New Roman" w:cs="Times New Roman"/>
          <w:color w:val="3E3E3E"/>
          <w:sz w:val="24"/>
          <w:szCs w:val="24"/>
          <w:lang w:eastAsia="ru-RU" w:bidi="ru-RU"/>
        </w:rPr>
      </w:pPr>
      <w:r w:rsidRPr="003B2BED">
        <w:rPr>
          <w:rFonts w:ascii="Times New Roman" w:eastAsia="Courier New" w:hAnsi="Times New Roman" w:cs="Times New Roman"/>
          <w:color w:val="3E3E3E"/>
          <w:sz w:val="24"/>
          <w:szCs w:val="24"/>
          <w:lang w:eastAsia="ru-RU" w:bidi="ru-RU"/>
        </w:rPr>
        <w:t xml:space="preserve">Первая квалификационная категория- 4 педагога (36%) </w:t>
      </w:r>
    </w:p>
    <w:p w:rsidR="00EA3ECB" w:rsidRPr="00EA3ECB" w:rsidRDefault="003B2BED" w:rsidP="003B2BED">
      <w:pPr>
        <w:pStyle w:val="a6"/>
        <w:numPr>
          <w:ilvl w:val="0"/>
          <w:numId w:val="39"/>
        </w:numPr>
        <w:spacing w:after="0" w:line="240" w:lineRule="auto"/>
        <w:rPr>
          <w:rFonts w:ascii="Times New Roman" w:eastAsia="Courier New" w:hAnsi="Times New Roman" w:cs="Times New Roman"/>
          <w:color w:val="3E3E3E"/>
          <w:sz w:val="24"/>
          <w:szCs w:val="24"/>
          <w:lang w:eastAsia="ru-RU" w:bidi="ru-RU"/>
        </w:rPr>
      </w:pPr>
      <w:r w:rsidRPr="003B2BED">
        <w:rPr>
          <w:rFonts w:ascii="Times New Roman" w:eastAsia="Courier New" w:hAnsi="Times New Roman" w:cs="Times New Roman"/>
          <w:color w:val="3E3E3E"/>
          <w:sz w:val="24"/>
          <w:szCs w:val="24"/>
          <w:lang w:eastAsia="ru-RU" w:bidi="ru-RU"/>
        </w:rPr>
        <w:t xml:space="preserve">Соответствие занимаемой должности - 3 педагог (28%) </w:t>
      </w:r>
      <w:r w:rsidRPr="003B2BED">
        <w:rPr>
          <w:lang w:eastAsia="ru-RU" w:bidi="ru-RU"/>
        </w:rPr>
        <w:sym w:font="Symbol" w:char="F0FC"/>
      </w:r>
    </w:p>
    <w:p w:rsidR="003B2BED" w:rsidRPr="003B2BED" w:rsidRDefault="003B2BED" w:rsidP="003B2BED">
      <w:pPr>
        <w:pStyle w:val="a6"/>
        <w:numPr>
          <w:ilvl w:val="0"/>
          <w:numId w:val="39"/>
        </w:numPr>
        <w:spacing w:after="0" w:line="240" w:lineRule="auto"/>
        <w:rPr>
          <w:rFonts w:ascii="Times New Roman" w:eastAsia="Courier New" w:hAnsi="Times New Roman" w:cs="Times New Roman"/>
          <w:color w:val="3E3E3E"/>
          <w:sz w:val="24"/>
          <w:szCs w:val="24"/>
          <w:lang w:eastAsia="ru-RU" w:bidi="ru-RU"/>
        </w:rPr>
      </w:pPr>
      <w:r w:rsidRPr="003B2BED">
        <w:rPr>
          <w:rFonts w:ascii="Times New Roman" w:eastAsia="Courier New" w:hAnsi="Times New Roman" w:cs="Times New Roman"/>
          <w:color w:val="3E3E3E"/>
          <w:sz w:val="24"/>
          <w:szCs w:val="24"/>
          <w:lang w:eastAsia="ru-RU" w:bidi="ru-RU"/>
        </w:rPr>
        <w:t>Без категории - 2 педагога (18%)</w:t>
      </w:r>
    </w:p>
    <w:p w:rsidR="003B2BED" w:rsidRDefault="003B2BED" w:rsidP="00AA2C78">
      <w:pPr>
        <w:spacing w:after="0" w:line="240" w:lineRule="auto"/>
        <w:rPr>
          <w:rFonts w:ascii="Times New Roman" w:eastAsia="Courier New" w:hAnsi="Times New Roman" w:cs="Times New Roman"/>
          <w:color w:val="3E3E3E"/>
          <w:sz w:val="24"/>
          <w:szCs w:val="24"/>
          <w:lang w:eastAsia="ru-RU" w:bidi="ru-RU"/>
        </w:rPr>
      </w:pPr>
    </w:p>
    <w:p w:rsidR="00AA2C78" w:rsidRDefault="00AA2C78" w:rsidP="00AA2C78">
      <w:pPr>
        <w:spacing w:after="0" w:line="240" w:lineRule="auto"/>
        <w:rPr>
          <w:rFonts w:ascii="Times New Roman" w:eastAsia="Courier New" w:hAnsi="Times New Roman" w:cs="Times New Roman"/>
          <w:b/>
          <w:color w:val="3E3E3E"/>
          <w:sz w:val="24"/>
          <w:szCs w:val="24"/>
          <w:lang w:eastAsia="ru-RU" w:bidi="ru-RU"/>
        </w:rPr>
      </w:pPr>
      <w:r w:rsidRPr="00EA3ECB">
        <w:rPr>
          <w:rFonts w:ascii="Times New Roman" w:eastAsia="Courier New" w:hAnsi="Times New Roman" w:cs="Times New Roman"/>
          <w:b/>
          <w:color w:val="3E3E3E"/>
          <w:sz w:val="24"/>
          <w:szCs w:val="24"/>
          <w:lang w:eastAsia="ru-RU" w:bidi="ru-RU"/>
        </w:rPr>
        <w:t>Курсовая подготовка и переподготовка</w:t>
      </w:r>
    </w:p>
    <w:p w:rsidR="00EA3ECB" w:rsidRPr="00EA3ECB" w:rsidRDefault="00EA3ECB" w:rsidP="00AA2C78">
      <w:pPr>
        <w:spacing w:after="0" w:line="240" w:lineRule="auto"/>
        <w:rPr>
          <w:rFonts w:ascii="Times New Roman" w:eastAsia="Courier New" w:hAnsi="Times New Roman" w:cs="Times New Roman"/>
          <w:b/>
          <w:color w:val="3E3E3E"/>
          <w:sz w:val="24"/>
          <w:szCs w:val="24"/>
          <w:lang w:eastAsia="ru-RU" w:bidi="ru-RU"/>
        </w:rPr>
      </w:pPr>
      <w:r>
        <w:rPr>
          <w:rFonts w:ascii="Times New Roman" w:eastAsia="Courier New" w:hAnsi="Times New Roman" w:cs="Times New Roman"/>
          <w:color w:val="3E3E3E"/>
          <w:sz w:val="24"/>
          <w:szCs w:val="24"/>
          <w:lang w:eastAsia="ru-RU" w:bidi="ru-RU"/>
        </w:rPr>
        <w:t xml:space="preserve">     </w:t>
      </w:r>
      <w:r w:rsidRPr="00AA2C78">
        <w:rPr>
          <w:rFonts w:ascii="Times New Roman" w:eastAsia="Courier New" w:hAnsi="Times New Roman" w:cs="Times New Roman"/>
          <w:color w:val="3E3E3E"/>
          <w:sz w:val="24"/>
          <w:szCs w:val="24"/>
          <w:lang w:eastAsia="ru-RU" w:bidi="ru-RU"/>
        </w:rPr>
        <w:t>В ДОУ имеется план повышения квалификации педагогических работников. Все</w:t>
      </w:r>
    </w:p>
    <w:p w:rsidR="00AA2C78" w:rsidRPr="00AA2C78" w:rsidRDefault="00AA2C78" w:rsidP="00EA3ECB">
      <w:pPr>
        <w:spacing w:after="0" w:line="240" w:lineRule="auto"/>
        <w:rPr>
          <w:rFonts w:ascii="Calibri" w:eastAsia="Calibri" w:hAnsi="Calibri" w:cs="Times New Roman"/>
        </w:rPr>
      </w:pPr>
      <w:r w:rsidRPr="00AA2C78">
        <w:rPr>
          <w:rFonts w:ascii="Times New Roman" w:eastAsia="Courier New" w:hAnsi="Times New Roman" w:cs="Times New Roman"/>
          <w:color w:val="3E3E3E"/>
          <w:sz w:val="24"/>
          <w:szCs w:val="24"/>
          <w:lang w:eastAsia="ru-RU" w:bidi="ru-RU"/>
        </w:rPr>
        <w:lastRenderedPageBreak/>
        <w:t>педагоги своевременно проходят подготовку и переподготовку.</w:t>
      </w:r>
    </w:p>
    <w:p w:rsidR="00AA2C78" w:rsidRPr="00AA2C78" w:rsidRDefault="00AA2C78" w:rsidP="00EA3ECB">
      <w:pPr>
        <w:spacing w:after="0" w:line="240" w:lineRule="auto"/>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На 01.04.2024 г. курсовую подготовку прошли </w:t>
      </w:r>
      <w:r w:rsidR="00EA3ECB">
        <w:rPr>
          <w:rFonts w:ascii="Times New Roman" w:eastAsia="Courier New" w:hAnsi="Times New Roman" w:cs="Times New Roman"/>
          <w:color w:val="3E3E3E"/>
          <w:sz w:val="24"/>
          <w:szCs w:val="24"/>
          <w:lang w:eastAsia="ru-RU" w:bidi="ru-RU"/>
        </w:rPr>
        <w:t>100</w:t>
      </w:r>
      <w:r w:rsidRPr="00AA2C78">
        <w:rPr>
          <w:rFonts w:ascii="Times New Roman" w:eastAsia="Courier New" w:hAnsi="Times New Roman" w:cs="Times New Roman"/>
          <w:color w:val="3E3E3E"/>
          <w:sz w:val="24"/>
          <w:szCs w:val="24"/>
          <w:lang w:eastAsia="ru-RU" w:bidi="ru-RU"/>
        </w:rPr>
        <w:t>% педагогов.</w:t>
      </w:r>
    </w:p>
    <w:p w:rsidR="00EA3ECB" w:rsidRDefault="00EA3ECB" w:rsidP="00AA2C78">
      <w:pPr>
        <w:spacing w:after="0" w:line="240" w:lineRule="auto"/>
        <w:rPr>
          <w:rFonts w:ascii="Times New Roman" w:eastAsia="Courier New" w:hAnsi="Times New Roman" w:cs="Times New Roman"/>
          <w:color w:val="3E3E3E"/>
          <w:sz w:val="24"/>
          <w:szCs w:val="24"/>
          <w:lang w:eastAsia="ru-RU" w:bidi="ru-RU"/>
        </w:rPr>
      </w:pPr>
    </w:p>
    <w:p w:rsidR="00AA2C78" w:rsidRPr="00EA3ECB" w:rsidRDefault="00AA2C78" w:rsidP="00AA2C78">
      <w:pPr>
        <w:spacing w:after="0" w:line="240" w:lineRule="auto"/>
        <w:rPr>
          <w:rFonts w:ascii="Times New Roman" w:eastAsia="Courier New" w:hAnsi="Times New Roman" w:cs="Times New Roman"/>
          <w:b/>
          <w:color w:val="3E3E3E"/>
          <w:sz w:val="24"/>
          <w:szCs w:val="24"/>
          <w:lang w:eastAsia="ru-RU" w:bidi="ru-RU"/>
        </w:rPr>
      </w:pPr>
      <w:proofErr w:type="gramStart"/>
      <w:r w:rsidRPr="00EA3ECB">
        <w:rPr>
          <w:rFonts w:ascii="Times New Roman" w:eastAsia="Courier New" w:hAnsi="Times New Roman" w:cs="Times New Roman"/>
          <w:b/>
          <w:color w:val="3E3E3E"/>
          <w:sz w:val="24"/>
          <w:szCs w:val="24"/>
          <w:lang w:eastAsia="ru-RU" w:bidi="ru-RU"/>
        </w:rPr>
        <w:t>Распределение</w:t>
      </w:r>
      <w:proofErr w:type="gramEnd"/>
      <w:r w:rsidRPr="00EA3ECB">
        <w:rPr>
          <w:rFonts w:ascii="Times New Roman" w:eastAsia="Courier New" w:hAnsi="Times New Roman" w:cs="Times New Roman"/>
          <w:b/>
          <w:color w:val="3E3E3E"/>
          <w:sz w:val="24"/>
          <w:szCs w:val="24"/>
          <w:lang w:eastAsia="ru-RU" w:bidi="ru-RU"/>
        </w:rPr>
        <w:t xml:space="preserve"> но стажу работы</w:t>
      </w:r>
    </w:p>
    <w:p w:rsidR="00EA3ECB" w:rsidRPr="00EA3ECB" w:rsidRDefault="00EA3ECB" w:rsidP="00EA3ECB">
      <w:pPr>
        <w:pStyle w:val="a6"/>
        <w:keepNext/>
        <w:keepLines/>
        <w:numPr>
          <w:ilvl w:val="0"/>
          <w:numId w:val="42"/>
        </w:numPr>
        <w:tabs>
          <w:tab w:val="left" w:pos="1756"/>
        </w:tabs>
        <w:spacing w:after="0" w:line="240" w:lineRule="auto"/>
        <w:jc w:val="both"/>
        <w:rPr>
          <w:rFonts w:ascii="Times New Roman" w:eastAsia="Courier New" w:hAnsi="Times New Roman" w:cs="Times New Roman"/>
          <w:color w:val="3E3E3E"/>
          <w:sz w:val="24"/>
          <w:szCs w:val="24"/>
          <w:lang w:eastAsia="ru-RU" w:bidi="ru-RU"/>
        </w:rPr>
      </w:pPr>
      <w:bookmarkStart w:id="3" w:name="bookmark8"/>
      <w:r w:rsidRPr="00EA3ECB">
        <w:rPr>
          <w:rFonts w:ascii="Times New Roman" w:eastAsia="Courier New" w:hAnsi="Times New Roman" w:cs="Times New Roman"/>
          <w:color w:val="3E3E3E"/>
          <w:sz w:val="24"/>
          <w:szCs w:val="24"/>
          <w:lang w:eastAsia="ru-RU" w:bidi="ru-RU"/>
        </w:rPr>
        <w:t xml:space="preserve">До 5 лет - 6 педагогов (55%) </w:t>
      </w:r>
    </w:p>
    <w:p w:rsidR="00EA3ECB" w:rsidRPr="00EA3ECB" w:rsidRDefault="00EA3ECB" w:rsidP="00EA3ECB">
      <w:pPr>
        <w:pStyle w:val="a6"/>
        <w:keepNext/>
        <w:keepLines/>
        <w:numPr>
          <w:ilvl w:val="0"/>
          <w:numId w:val="42"/>
        </w:numPr>
        <w:tabs>
          <w:tab w:val="left" w:pos="1756"/>
        </w:tabs>
        <w:spacing w:after="0" w:line="240" w:lineRule="auto"/>
        <w:jc w:val="both"/>
        <w:rPr>
          <w:rFonts w:ascii="Times New Roman" w:eastAsia="Courier New" w:hAnsi="Times New Roman" w:cs="Times New Roman"/>
          <w:color w:val="3E3E3E"/>
          <w:sz w:val="24"/>
          <w:szCs w:val="24"/>
          <w:lang w:eastAsia="ru-RU" w:bidi="ru-RU"/>
        </w:rPr>
      </w:pPr>
      <w:r w:rsidRPr="00EA3ECB">
        <w:rPr>
          <w:rFonts w:ascii="Times New Roman" w:eastAsia="Courier New" w:hAnsi="Times New Roman" w:cs="Times New Roman"/>
          <w:color w:val="3E3E3E"/>
          <w:sz w:val="24"/>
          <w:szCs w:val="24"/>
          <w:lang w:eastAsia="ru-RU" w:bidi="ru-RU"/>
        </w:rPr>
        <w:t xml:space="preserve">От 10 до 15 лет – 1 педагог (9%) </w:t>
      </w:r>
    </w:p>
    <w:p w:rsidR="00EA3ECB" w:rsidRPr="00EA3ECB" w:rsidRDefault="00EA3ECB" w:rsidP="00EA3ECB">
      <w:pPr>
        <w:pStyle w:val="a6"/>
        <w:keepNext/>
        <w:keepLines/>
        <w:numPr>
          <w:ilvl w:val="0"/>
          <w:numId w:val="42"/>
        </w:numPr>
        <w:tabs>
          <w:tab w:val="left" w:pos="1756"/>
        </w:tabs>
        <w:spacing w:after="0" w:line="240" w:lineRule="auto"/>
        <w:jc w:val="both"/>
        <w:rPr>
          <w:rFonts w:ascii="Times New Roman" w:eastAsia="Courier New" w:hAnsi="Times New Roman" w:cs="Times New Roman"/>
          <w:color w:val="3E3E3E"/>
          <w:sz w:val="24"/>
          <w:szCs w:val="24"/>
          <w:lang w:eastAsia="ru-RU" w:bidi="ru-RU"/>
        </w:rPr>
      </w:pPr>
      <w:r w:rsidRPr="00EA3ECB">
        <w:rPr>
          <w:rFonts w:ascii="Times New Roman" w:eastAsia="Courier New" w:hAnsi="Times New Roman" w:cs="Times New Roman"/>
          <w:color w:val="3E3E3E"/>
          <w:sz w:val="24"/>
          <w:szCs w:val="24"/>
          <w:lang w:eastAsia="ru-RU" w:bidi="ru-RU"/>
        </w:rPr>
        <w:t xml:space="preserve">От 20 до 25 лет - 2 педагог (18%) </w:t>
      </w:r>
    </w:p>
    <w:p w:rsidR="00EA3ECB" w:rsidRPr="00EA3ECB" w:rsidRDefault="00EA3ECB" w:rsidP="00EA3ECB">
      <w:pPr>
        <w:pStyle w:val="a6"/>
        <w:keepNext/>
        <w:keepLines/>
        <w:numPr>
          <w:ilvl w:val="0"/>
          <w:numId w:val="42"/>
        </w:numPr>
        <w:tabs>
          <w:tab w:val="left" w:pos="1756"/>
        </w:tabs>
        <w:spacing w:after="0" w:line="240" w:lineRule="auto"/>
        <w:jc w:val="both"/>
        <w:rPr>
          <w:rFonts w:ascii="Times New Roman" w:eastAsia="Courier New" w:hAnsi="Times New Roman" w:cs="Times New Roman"/>
          <w:color w:val="3E3E3E"/>
          <w:sz w:val="24"/>
          <w:szCs w:val="24"/>
          <w:lang w:eastAsia="ru-RU" w:bidi="ru-RU"/>
        </w:rPr>
      </w:pPr>
      <w:r w:rsidRPr="00EA3ECB">
        <w:rPr>
          <w:rFonts w:ascii="Times New Roman" w:eastAsia="Courier New" w:hAnsi="Times New Roman" w:cs="Times New Roman"/>
          <w:color w:val="3E3E3E"/>
          <w:sz w:val="24"/>
          <w:szCs w:val="24"/>
          <w:lang w:eastAsia="ru-RU" w:bidi="ru-RU"/>
        </w:rPr>
        <w:t>Более 25 лет - 2 педагога (18%)</w:t>
      </w:r>
    </w:p>
    <w:p w:rsidR="00EA3ECB" w:rsidRDefault="00EA3ECB" w:rsidP="00AA2C78">
      <w:pPr>
        <w:keepNext/>
        <w:keepLines/>
        <w:tabs>
          <w:tab w:val="left" w:pos="1756"/>
        </w:tabs>
        <w:spacing w:after="0" w:line="240" w:lineRule="auto"/>
        <w:ind w:left="580"/>
        <w:jc w:val="both"/>
        <w:rPr>
          <w:rFonts w:ascii="Times New Roman" w:eastAsia="Courier New" w:hAnsi="Times New Roman" w:cs="Times New Roman"/>
          <w:color w:val="3E3E3E"/>
          <w:sz w:val="24"/>
          <w:szCs w:val="24"/>
          <w:lang w:eastAsia="ru-RU" w:bidi="ru-RU"/>
        </w:rPr>
      </w:pPr>
    </w:p>
    <w:p w:rsidR="00AA2C78" w:rsidRPr="00EA3ECB" w:rsidRDefault="00EA3ECB" w:rsidP="00EA3ECB">
      <w:pPr>
        <w:keepNext/>
        <w:keepLines/>
        <w:tabs>
          <w:tab w:val="left" w:pos="1756"/>
        </w:tabs>
        <w:spacing w:after="0" w:line="240" w:lineRule="auto"/>
        <w:jc w:val="both"/>
        <w:rPr>
          <w:rFonts w:ascii="Times New Roman" w:eastAsia="Courier New" w:hAnsi="Times New Roman" w:cs="Times New Roman"/>
          <w:color w:val="202020"/>
          <w:sz w:val="24"/>
          <w:szCs w:val="24"/>
          <w:lang w:eastAsia="ru-RU" w:bidi="ru-RU"/>
        </w:rPr>
      </w:pPr>
      <w:r>
        <w:rPr>
          <w:rFonts w:ascii="Times New Roman" w:eastAsia="Courier New" w:hAnsi="Times New Roman" w:cs="Times New Roman"/>
          <w:b/>
          <w:bCs/>
          <w:sz w:val="24"/>
          <w:szCs w:val="24"/>
          <w:lang w:eastAsia="ru-RU" w:bidi="ru-RU"/>
        </w:rPr>
        <w:t xml:space="preserve">Вывод: </w:t>
      </w:r>
      <w:r w:rsidR="00AA2C78" w:rsidRPr="00EA3ECB">
        <w:rPr>
          <w:rFonts w:ascii="Times New Roman" w:eastAsia="Courier New" w:hAnsi="Times New Roman" w:cs="Times New Roman"/>
          <w:bCs/>
          <w:sz w:val="24"/>
          <w:szCs w:val="24"/>
          <w:lang w:eastAsia="ru-RU" w:bidi="ru-RU"/>
        </w:rPr>
        <w:t xml:space="preserve">Коллектив ДОУ относительно стабилен. </w:t>
      </w:r>
      <w:bookmarkEnd w:id="3"/>
      <w:r w:rsidR="00AA2C78" w:rsidRPr="00EA3ECB">
        <w:rPr>
          <w:rFonts w:ascii="Times New Roman" w:eastAsia="Courier New" w:hAnsi="Times New Roman" w:cs="Times New Roman"/>
          <w:bCs/>
          <w:color w:val="202020"/>
          <w:sz w:val="24"/>
          <w:szCs w:val="24"/>
          <w:lang w:eastAsia="ru-RU" w:bidi="ru-RU"/>
        </w:rPr>
        <w:t>Повышение квалификации педагогов осуществляется планомерно, исходя из потребностей образовательного учреждения в целом и индивидуальных профессиональных запросов каждого члена коллектива.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A2C78" w:rsidRPr="00AA2C78" w:rsidRDefault="00AA2C78" w:rsidP="00AA2C78">
      <w:pPr>
        <w:ind w:left="580"/>
        <w:rPr>
          <w:rFonts w:ascii="Times New Roman" w:eastAsia="Courier New" w:hAnsi="Times New Roman" w:cs="Times New Roman"/>
          <w:b/>
          <w:i/>
          <w:color w:val="202020"/>
          <w:sz w:val="24"/>
          <w:szCs w:val="24"/>
          <w:lang w:eastAsia="ru-RU" w:bidi="ru-RU"/>
        </w:rPr>
      </w:pPr>
    </w:p>
    <w:p w:rsidR="00AA2C78" w:rsidRPr="00EA3ECB" w:rsidRDefault="00AA2C78" w:rsidP="00EA3ECB">
      <w:pPr>
        <w:widowControl w:val="0"/>
        <w:numPr>
          <w:ilvl w:val="0"/>
          <w:numId w:val="29"/>
        </w:numPr>
        <w:spacing w:after="0" w:line="240" w:lineRule="auto"/>
        <w:jc w:val="center"/>
        <w:rPr>
          <w:rFonts w:ascii="Courier New" w:eastAsia="Courier New" w:hAnsi="Courier New" w:cs="Courier New"/>
          <w:color w:val="632423" w:themeColor="accent2" w:themeShade="80"/>
          <w:sz w:val="24"/>
          <w:szCs w:val="24"/>
          <w:lang w:eastAsia="ru-RU" w:bidi="ru-RU"/>
        </w:rPr>
      </w:pPr>
      <w:r w:rsidRPr="00EA3ECB">
        <w:rPr>
          <w:rFonts w:ascii="Times New Roman" w:eastAsia="Courier New" w:hAnsi="Times New Roman" w:cs="Times New Roman"/>
          <w:b/>
          <w:bCs/>
          <w:color w:val="632423" w:themeColor="accent2" w:themeShade="80"/>
          <w:sz w:val="24"/>
          <w:szCs w:val="24"/>
          <w:lang w:eastAsia="ru-RU" w:bidi="ru-RU"/>
        </w:rPr>
        <w:t>Оценка качества учебно-методического обеспечения</w:t>
      </w:r>
    </w:p>
    <w:p w:rsidR="00EA3ECB" w:rsidRDefault="00AA2C78" w:rsidP="00AA2C78">
      <w:pPr>
        <w:spacing w:after="0"/>
        <w:jc w:val="both"/>
        <w:rPr>
          <w:rFonts w:ascii="Times New Roman" w:eastAsia="Courier New" w:hAnsi="Times New Roman" w:cs="Times New Roman"/>
          <w:color w:val="3E3E3E"/>
          <w:sz w:val="24"/>
          <w:szCs w:val="24"/>
          <w:lang w:eastAsia="ru-RU" w:bidi="ru-RU"/>
        </w:rPr>
      </w:pPr>
      <w:r w:rsidRPr="00AA2C78">
        <w:rPr>
          <w:rFonts w:ascii="Times New Roman" w:eastAsia="Courier New" w:hAnsi="Times New Roman" w:cs="Times New Roman"/>
          <w:color w:val="3E3E3E"/>
          <w:sz w:val="24"/>
          <w:szCs w:val="24"/>
          <w:lang w:eastAsia="ru-RU" w:bidi="ru-RU"/>
        </w:rPr>
        <w:t xml:space="preserve">     </w:t>
      </w:r>
    </w:p>
    <w:p w:rsidR="00AA2C78" w:rsidRPr="00AA2C78" w:rsidRDefault="00EA3ECB" w:rsidP="00AA2C78">
      <w:pPr>
        <w:spacing w:after="0"/>
        <w:jc w:val="both"/>
        <w:rPr>
          <w:rFonts w:ascii="Times New Roman" w:eastAsia="Courier New" w:hAnsi="Times New Roman" w:cs="Times New Roman"/>
          <w:color w:val="3E3E3E"/>
          <w:sz w:val="24"/>
          <w:szCs w:val="24"/>
          <w:lang w:eastAsia="ru-RU" w:bidi="ru-RU"/>
        </w:rPr>
      </w:pPr>
      <w:r>
        <w:rPr>
          <w:rFonts w:ascii="Times New Roman" w:eastAsia="Courier New" w:hAnsi="Times New Roman" w:cs="Times New Roman"/>
          <w:color w:val="3E3E3E"/>
          <w:sz w:val="24"/>
          <w:szCs w:val="24"/>
          <w:lang w:eastAsia="ru-RU" w:bidi="ru-RU"/>
        </w:rPr>
        <w:t xml:space="preserve">     </w:t>
      </w:r>
      <w:r w:rsidR="00AA2C78" w:rsidRPr="00AA2C78">
        <w:rPr>
          <w:rFonts w:ascii="Times New Roman" w:eastAsia="Courier New" w:hAnsi="Times New Roman" w:cs="Times New Roman"/>
          <w:color w:val="3E3E3E"/>
          <w:sz w:val="24"/>
          <w:szCs w:val="24"/>
          <w:lang w:eastAsia="ru-RU" w:bidi="ru-RU"/>
        </w:rPr>
        <w:t xml:space="preserve">ДОУ </w:t>
      </w:r>
      <w:proofErr w:type="gramStart"/>
      <w:r w:rsidR="00AA2C78" w:rsidRPr="00AA2C78">
        <w:rPr>
          <w:rFonts w:ascii="Times New Roman" w:eastAsia="Courier New" w:hAnsi="Times New Roman" w:cs="Times New Roman"/>
          <w:color w:val="3E3E3E"/>
          <w:sz w:val="24"/>
          <w:szCs w:val="24"/>
          <w:lang w:eastAsia="ru-RU" w:bidi="ru-RU"/>
        </w:rPr>
        <w:t>укомплектован</w:t>
      </w:r>
      <w:proofErr w:type="gramEnd"/>
      <w:r w:rsidR="00AA2C78" w:rsidRPr="00AA2C78">
        <w:rPr>
          <w:rFonts w:ascii="Times New Roman" w:eastAsia="Courier New" w:hAnsi="Times New Roman" w:cs="Times New Roman"/>
          <w:color w:val="3E3E3E"/>
          <w:sz w:val="24"/>
          <w:szCs w:val="24"/>
          <w:lang w:eastAsia="ru-RU" w:bidi="ru-RU"/>
        </w:rPr>
        <w:t xml:space="preserve"> информационно-справочной, учебно-методической литературой, периодическими изданиями, необходимыми для организации педагогического процесса. Имеется иллюстративный, дидактический материал, демонстрационный материал, репродукции картин, </w:t>
      </w:r>
      <w:proofErr w:type="gramStart"/>
      <w:r w:rsidR="00AA2C78" w:rsidRPr="00AA2C78">
        <w:rPr>
          <w:rFonts w:ascii="Times New Roman" w:eastAsia="Courier New" w:hAnsi="Times New Roman" w:cs="Times New Roman"/>
          <w:color w:val="3E3E3E"/>
          <w:sz w:val="24"/>
          <w:szCs w:val="24"/>
          <w:lang w:eastAsia="ru-RU" w:bidi="ru-RU"/>
        </w:rPr>
        <w:t>создана</w:t>
      </w:r>
      <w:proofErr w:type="gramEnd"/>
      <w:r w:rsidR="00AA2C78" w:rsidRPr="00AA2C78">
        <w:rPr>
          <w:rFonts w:ascii="Times New Roman" w:eastAsia="Courier New" w:hAnsi="Times New Roman" w:cs="Times New Roman"/>
          <w:color w:val="3E3E3E"/>
          <w:sz w:val="24"/>
          <w:szCs w:val="24"/>
          <w:lang w:eastAsia="ru-RU" w:bidi="ru-RU"/>
        </w:rPr>
        <w:t xml:space="preserve"> видео и </w:t>
      </w:r>
      <w:proofErr w:type="spellStart"/>
      <w:r w:rsidR="00AA2C78" w:rsidRPr="00AA2C78">
        <w:rPr>
          <w:rFonts w:ascii="Times New Roman" w:eastAsia="Courier New" w:hAnsi="Times New Roman" w:cs="Times New Roman"/>
          <w:color w:val="3E3E3E"/>
          <w:sz w:val="24"/>
          <w:szCs w:val="24"/>
          <w:lang w:eastAsia="ru-RU" w:bidi="ru-RU"/>
        </w:rPr>
        <w:t>медиатека</w:t>
      </w:r>
      <w:proofErr w:type="spellEnd"/>
      <w:r w:rsidR="00AA2C78" w:rsidRPr="00AA2C78">
        <w:rPr>
          <w:rFonts w:ascii="Times New Roman" w:eastAsia="Courier New" w:hAnsi="Times New Roman" w:cs="Times New Roman"/>
          <w:color w:val="3E3E3E"/>
          <w:sz w:val="24"/>
          <w:szCs w:val="24"/>
          <w:lang w:eastAsia="ru-RU" w:bidi="ru-RU"/>
        </w:rPr>
        <w:t>.</w:t>
      </w:r>
    </w:p>
    <w:p w:rsidR="00AA2C78" w:rsidRPr="00AA2C78" w:rsidRDefault="00AA2C78" w:rsidP="00AA2C78">
      <w:pPr>
        <w:spacing w:after="0" w:line="240" w:lineRule="auto"/>
        <w:ind w:left="580"/>
        <w:jc w:val="both"/>
        <w:rPr>
          <w:rFonts w:ascii="Times New Roman" w:eastAsia="Courier New" w:hAnsi="Times New Roman" w:cs="Times New Roman"/>
          <w:color w:val="202020"/>
          <w:sz w:val="24"/>
          <w:szCs w:val="24"/>
          <w:lang w:eastAsia="ru-RU" w:bidi="ru-RU"/>
        </w:rPr>
      </w:pPr>
      <w:r w:rsidRPr="00AA2C78">
        <w:rPr>
          <w:rFonts w:ascii="Times New Roman" w:eastAsia="Courier New" w:hAnsi="Times New Roman" w:cs="Times New Roman"/>
          <w:color w:val="3E3E3E"/>
          <w:sz w:val="24"/>
          <w:szCs w:val="24"/>
          <w:lang w:eastAsia="ru-RU" w:bidi="ru-RU"/>
        </w:rPr>
        <w:t>В методическом кабинете в течение года организовывались выставки новинок методической литературы, оформлялась стендовая информация.</w:t>
      </w:r>
    </w:p>
    <w:p w:rsidR="00AA2C78" w:rsidRPr="00AA2C78" w:rsidRDefault="00AA2C78" w:rsidP="00AA2C78">
      <w:pPr>
        <w:spacing w:after="0" w:line="240" w:lineRule="auto"/>
        <w:ind w:left="380"/>
        <w:rPr>
          <w:rFonts w:ascii="Times New Roman" w:eastAsia="Courier New" w:hAnsi="Times New Roman" w:cs="Times New Roman"/>
          <w:color w:val="202020"/>
          <w:sz w:val="24"/>
          <w:szCs w:val="24"/>
          <w:lang w:eastAsia="ru-RU" w:bidi="ru-RU"/>
        </w:rPr>
      </w:pPr>
    </w:p>
    <w:p w:rsidR="00AA2C78" w:rsidRPr="00EA3ECB" w:rsidRDefault="00AA2C78" w:rsidP="00EA3ECB">
      <w:pPr>
        <w:spacing w:after="0" w:line="240" w:lineRule="auto"/>
        <w:rPr>
          <w:rFonts w:ascii="Times New Roman" w:eastAsia="Courier New" w:hAnsi="Times New Roman" w:cs="Times New Roman"/>
          <w:i/>
          <w:color w:val="202020"/>
          <w:sz w:val="24"/>
          <w:szCs w:val="24"/>
          <w:lang w:eastAsia="ru-RU" w:bidi="ru-RU"/>
        </w:rPr>
      </w:pPr>
      <w:r w:rsidRPr="00AA2C78">
        <w:rPr>
          <w:rFonts w:ascii="Times New Roman" w:eastAsia="Courier New" w:hAnsi="Times New Roman" w:cs="Times New Roman"/>
          <w:b/>
          <w:bCs/>
          <w:color w:val="202020"/>
          <w:sz w:val="24"/>
          <w:szCs w:val="24"/>
          <w:lang w:eastAsia="ru-RU" w:bidi="ru-RU"/>
        </w:rPr>
        <w:t xml:space="preserve">Вывод: </w:t>
      </w:r>
      <w:r w:rsidRPr="00EA3ECB">
        <w:rPr>
          <w:rFonts w:ascii="Times New Roman" w:eastAsia="Courier New" w:hAnsi="Times New Roman" w:cs="Times New Roman"/>
          <w:bCs/>
          <w:i/>
          <w:color w:val="202020"/>
          <w:sz w:val="24"/>
          <w:szCs w:val="24"/>
          <w:lang w:eastAsia="ru-RU" w:bidi="ru-RU"/>
        </w:rPr>
        <w:t xml:space="preserve">Учебно-методическое обеспечение соответствует ООПДО ДОУ. Группы оснащены наглядно-дидактическими пособиями. </w:t>
      </w:r>
      <w:proofErr w:type="gramStart"/>
      <w:r w:rsidRPr="00EA3ECB">
        <w:rPr>
          <w:rFonts w:ascii="Times New Roman" w:eastAsia="Courier New" w:hAnsi="Times New Roman" w:cs="Times New Roman"/>
          <w:bCs/>
          <w:i/>
          <w:color w:val="202020"/>
          <w:sz w:val="24"/>
          <w:szCs w:val="24"/>
          <w:lang w:eastAsia="ru-RU" w:bidi="ru-RU"/>
        </w:rPr>
        <w:t>Создана</w:t>
      </w:r>
      <w:proofErr w:type="gramEnd"/>
      <w:r w:rsidRPr="00EA3ECB">
        <w:rPr>
          <w:rFonts w:ascii="Times New Roman" w:eastAsia="Courier New" w:hAnsi="Times New Roman" w:cs="Times New Roman"/>
          <w:bCs/>
          <w:i/>
          <w:color w:val="202020"/>
          <w:sz w:val="24"/>
          <w:szCs w:val="24"/>
          <w:lang w:eastAsia="ru-RU" w:bidi="ru-RU"/>
        </w:rPr>
        <w:t xml:space="preserve"> видео и </w:t>
      </w:r>
      <w:proofErr w:type="spellStart"/>
      <w:r w:rsidRPr="00EA3ECB">
        <w:rPr>
          <w:rFonts w:ascii="Times New Roman" w:eastAsia="Courier New" w:hAnsi="Times New Roman" w:cs="Times New Roman"/>
          <w:bCs/>
          <w:i/>
          <w:color w:val="202020"/>
          <w:sz w:val="24"/>
          <w:szCs w:val="24"/>
          <w:lang w:eastAsia="ru-RU" w:bidi="ru-RU"/>
        </w:rPr>
        <w:t>медиатека</w:t>
      </w:r>
      <w:proofErr w:type="spellEnd"/>
      <w:r w:rsidRPr="00EA3ECB">
        <w:rPr>
          <w:rFonts w:ascii="Times New Roman" w:eastAsia="Courier New" w:hAnsi="Times New Roman" w:cs="Times New Roman"/>
          <w:bCs/>
          <w:i/>
          <w:color w:val="202020"/>
          <w:sz w:val="24"/>
          <w:szCs w:val="24"/>
          <w:lang w:eastAsia="ru-RU" w:bidi="ru-RU"/>
        </w:rPr>
        <w:t xml:space="preserve">. Методическое сопровождение подбирается с учетом соответствия требованиям к содержанию, методам воспитания и обучения детей дошкольного возраста, основного и дополнительного образования, осуществляемого в ДОУ, единства концептуальных основ </w:t>
      </w:r>
      <w:proofErr w:type="gramStart"/>
      <w:r w:rsidRPr="00EA3ECB">
        <w:rPr>
          <w:rFonts w:ascii="Times New Roman" w:eastAsia="Courier New" w:hAnsi="Times New Roman" w:cs="Times New Roman"/>
          <w:bCs/>
          <w:i/>
          <w:color w:val="202020"/>
          <w:sz w:val="24"/>
          <w:szCs w:val="24"/>
          <w:lang w:eastAsia="ru-RU" w:bidi="ru-RU"/>
        </w:rPr>
        <w:t>комплексной</w:t>
      </w:r>
      <w:proofErr w:type="gramEnd"/>
      <w:r w:rsidRPr="00EA3ECB">
        <w:rPr>
          <w:rFonts w:ascii="Times New Roman" w:eastAsia="Courier New" w:hAnsi="Times New Roman" w:cs="Times New Roman"/>
          <w:bCs/>
          <w:i/>
          <w:color w:val="202020"/>
          <w:sz w:val="24"/>
          <w:szCs w:val="24"/>
          <w:lang w:eastAsia="ru-RU" w:bidi="ru-RU"/>
        </w:rPr>
        <w:t xml:space="preserve"> и парциальных программ, а также методик и технологий, их реализующих. </w:t>
      </w:r>
    </w:p>
    <w:p w:rsidR="00AA2C78" w:rsidRPr="00AA2C78" w:rsidRDefault="00AA2C78" w:rsidP="00AA2C78">
      <w:pPr>
        <w:spacing w:after="0" w:line="240" w:lineRule="auto"/>
        <w:ind w:left="380"/>
        <w:rPr>
          <w:rFonts w:ascii="Times New Roman" w:eastAsia="Courier New" w:hAnsi="Times New Roman" w:cs="Times New Roman"/>
          <w:color w:val="202020"/>
          <w:sz w:val="24"/>
          <w:szCs w:val="24"/>
          <w:lang w:eastAsia="ru-RU" w:bidi="ru-RU"/>
        </w:rPr>
      </w:pPr>
    </w:p>
    <w:p w:rsidR="00AA2C78" w:rsidRPr="00EA3ECB" w:rsidRDefault="00AA2C78" w:rsidP="00EA3ECB">
      <w:pPr>
        <w:widowControl w:val="0"/>
        <w:numPr>
          <w:ilvl w:val="0"/>
          <w:numId w:val="29"/>
        </w:numPr>
        <w:spacing w:after="0" w:line="240" w:lineRule="auto"/>
        <w:jc w:val="center"/>
        <w:rPr>
          <w:rFonts w:ascii="Times New Roman" w:eastAsia="Courier New" w:hAnsi="Times New Roman" w:cs="Times New Roman"/>
          <w:b/>
          <w:color w:val="632423" w:themeColor="accent2" w:themeShade="80"/>
          <w:sz w:val="24"/>
          <w:szCs w:val="24"/>
          <w:lang w:eastAsia="ru-RU" w:bidi="ru-RU"/>
        </w:rPr>
      </w:pPr>
      <w:r w:rsidRPr="00EA3ECB">
        <w:rPr>
          <w:rFonts w:ascii="Times New Roman" w:eastAsia="Courier New" w:hAnsi="Times New Roman" w:cs="Times New Roman"/>
          <w:b/>
          <w:bCs/>
          <w:color w:val="632423" w:themeColor="accent2" w:themeShade="80"/>
          <w:sz w:val="24"/>
          <w:szCs w:val="24"/>
          <w:lang w:eastAsia="ru-RU" w:bidi="ru-RU"/>
        </w:rPr>
        <w:t>Оценка качества библиотечно-информационного обеспечения</w:t>
      </w:r>
    </w:p>
    <w:p w:rsidR="00EA3ECB"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w:t>
      </w:r>
    </w:p>
    <w:p w:rsidR="00AA2C78" w:rsidRPr="00AA2C78" w:rsidRDefault="00EA3ECB" w:rsidP="00AA2C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C78" w:rsidRPr="00AA2C78">
        <w:rPr>
          <w:rFonts w:ascii="Times New Roman" w:eastAsia="Times New Roman" w:hAnsi="Times New Roman" w:cs="Times New Roman"/>
          <w:sz w:val="24"/>
          <w:szCs w:val="24"/>
        </w:rPr>
        <w:t>В детском саду</w:t>
      </w:r>
      <w:r w:rsidR="00AA2C78" w:rsidRPr="00AA2C78">
        <w:rPr>
          <w:rFonts w:ascii="Times New Roman" w:eastAsia="Times New Roman" w:hAnsi="Times New Roman" w:cs="Times New Roman"/>
          <w:sz w:val="24"/>
          <w:szCs w:val="24"/>
          <w:lang w:val="en-US"/>
        </w:rPr>
        <w:t> </w:t>
      </w:r>
      <w:r w:rsidR="00AA2C78" w:rsidRPr="00AA2C78">
        <w:rPr>
          <w:rFonts w:ascii="Times New Roman" w:eastAsia="Times New Roman" w:hAnsi="Times New Roman" w:cs="Times New Roman"/>
          <w:sz w:val="24"/>
          <w:szCs w:val="24"/>
        </w:rPr>
        <w:t>библиотека</w:t>
      </w:r>
      <w:r w:rsidR="00AA2C78" w:rsidRPr="00AA2C78">
        <w:rPr>
          <w:rFonts w:ascii="Times New Roman" w:eastAsia="Times New Roman" w:hAnsi="Times New Roman" w:cs="Times New Roman"/>
          <w:sz w:val="24"/>
          <w:szCs w:val="24"/>
          <w:lang w:val="en-US"/>
        </w:rPr>
        <w:t> </w:t>
      </w:r>
      <w:r w:rsidR="00AA2C78" w:rsidRPr="00AA2C78">
        <w:rPr>
          <w:rFonts w:ascii="Times New Roman" w:eastAsia="Times New Roman" w:hAnsi="Times New Roman" w:cs="Times New Roman"/>
          <w:sz w:val="24"/>
          <w:szCs w:val="24"/>
        </w:rPr>
        <w:t>является составной частью методической службы.</w:t>
      </w:r>
      <w:r w:rsidR="00AA2C78" w:rsidRPr="00AA2C78">
        <w:rPr>
          <w:rFonts w:ascii="Times New Roman" w:eastAsia="Times New Roman" w:hAnsi="Times New Roman" w:cs="Times New Roman"/>
          <w:sz w:val="24"/>
          <w:szCs w:val="24"/>
        </w:rPr>
        <w:b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00AA2C78" w:rsidRPr="00AA2C78">
        <w:rPr>
          <w:rFonts w:ascii="Times New Roman" w:eastAsia="Times New Roman" w:hAnsi="Times New Roman" w:cs="Times New Roman"/>
          <w:sz w:val="24"/>
          <w:szCs w:val="24"/>
        </w:rPr>
        <w:t>воспитательно</w:t>
      </w:r>
      <w:proofErr w:type="spellEnd"/>
      <w:r w:rsidR="00AA2C78" w:rsidRPr="00AA2C78">
        <w:rPr>
          <w:rFonts w:ascii="Times New Roman" w:eastAsia="Times New Roman" w:hAnsi="Times New Roman" w:cs="Times New Roman"/>
          <w:sz w:val="24"/>
          <w:szCs w:val="24"/>
        </w:rPr>
        <w:t xml:space="preserve">-образовательной работы в соответствии с обязательной частью образовательной программы ДОУ.     </w:t>
      </w:r>
    </w:p>
    <w:p w:rsidR="00AA2C78" w:rsidRPr="00AA2C78" w:rsidRDefault="00AA2C78" w:rsidP="00AA2C78">
      <w:pPr>
        <w:spacing w:after="0" w:line="240" w:lineRule="auto"/>
        <w:rPr>
          <w:rFonts w:ascii="Times New Roman" w:eastAsia="Times New Roman" w:hAnsi="Times New Roman" w:cs="Times New Roman"/>
          <w:sz w:val="24"/>
          <w:szCs w:val="24"/>
        </w:rPr>
      </w:pPr>
      <w:r w:rsidRPr="00AA2C78">
        <w:rPr>
          <w:rFonts w:ascii="Times New Roman" w:eastAsia="Times New Roman" w:hAnsi="Times New Roman" w:cs="Times New Roman"/>
          <w:sz w:val="24"/>
          <w:szCs w:val="24"/>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AA2C78" w:rsidRPr="00EA3ECB" w:rsidRDefault="00EA3ECB" w:rsidP="00EA3ECB">
      <w:pPr>
        <w:spacing w:after="0" w:line="240" w:lineRule="auto"/>
        <w:rPr>
          <w:rFonts w:ascii="Times New Roman" w:eastAsia="Calibri" w:hAnsi="Times New Roman" w:cs="Times New Roman"/>
          <w:sz w:val="24"/>
          <w:szCs w:val="24"/>
        </w:rPr>
      </w:pPr>
      <w:r>
        <w:rPr>
          <w:rFonts w:ascii="Times New Roman" w:eastAsia="Courier New" w:hAnsi="Times New Roman" w:cs="Times New Roman"/>
          <w:bCs/>
          <w:sz w:val="24"/>
          <w:szCs w:val="24"/>
          <w:lang w:eastAsia="ru-RU" w:bidi="ru-RU"/>
        </w:rPr>
        <w:t xml:space="preserve">     </w:t>
      </w:r>
      <w:r w:rsidR="00AA2C78" w:rsidRPr="00EA3ECB">
        <w:rPr>
          <w:rFonts w:ascii="Times New Roman" w:eastAsia="Courier New" w:hAnsi="Times New Roman" w:cs="Times New Roman"/>
          <w:bCs/>
          <w:sz w:val="24"/>
          <w:szCs w:val="24"/>
          <w:lang w:eastAsia="ru-RU" w:bidi="ru-RU"/>
        </w:rPr>
        <w:t>Информационное обеспечение детского сада включает:</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t>стационарный компьютер – 3</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t>ноутбук – 6</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t>интерактивная доска – 1</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t>мультимедийная установка – 1</w:t>
      </w:r>
    </w:p>
    <w:p w:rsidR="00AA2C78" w:rsidRPr="00AA2C78" w:rsidRDefault="00EA3ECB"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Pr>
          <w:rFonts w:ascii="Times New Roman" w:eastAsia="Calibri" w:hAnsi="Times New Roman" w:cs="Times New Roman"/>
          <w:sz w:val="24"/>
          <w:szCs w:val="24"/>
        </w:rPr>
        <w:t>принтер/сканер – 3</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lastRenderedPageBreak/>
        <w:t>фотоаппарат – 1</w:t>
      </w:r>
    </w:p>
    <w:p w:rsidR="00AA2C78" w:rsidRPr="00AA2C78" w:rsidRDefault="00AA2C78" w:rsidP="00EA3ECB">
      <w:pPr>
        <w:widowControl w:val="0"/>
        <w:numPr>
          <w:ilvl w:val="0"/>
          <w:numId w:val="43"/>
        </w:numPr>
        <w:spacing w:after="0" w:line="240" w:lineRule="auto"/>
        <w:ind w:left="567" w:hanging="567"/>
        <w:rPr>
          <w:rFonts w:ascii="Times New Roman" w:eastAsia="Calibri" w:hAnsi="Times New Roman" w:cs="Times New Roman"/>
          <w:b/>
          <w:sz w:val="24"/>
          <w:szCs w:val="24"/>
        </w:rPr>
      </w:pPr>
      <w:r w:rsidRPr="00AA2C78">
        <w:rPr>
          <w:rFonts w:ascii="Times New Roman" w:eastAsia="Calibri" w:hAnsi="Times New Roman" w:cs="Times New Roman"/>
          <w:sz w:val="24"/>
          <w:szCs w:val="24"/>
        </w:rPr>
        <w:t>музыкальный центр – 1</w:t>
      </w:r>
    </w:p>
    <w:p w:rsidR="00AA2C78" w:rsidRPr="00EA3ECB" w:rsidRDefault="00EA3ECB" w:rsidP="00EA3ECB">
      <w:pPr>
        <w:tabs>
          <w:tab w:val="left" w:pos="567"/>
        </w:tabs>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Программное обеспечение имеющихся компьютеров позволяет работать с текстовыми редакторами, с Интернет ресурсами, фото, видео материалами и пр.</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С целью взаимодействия между участниками образовательного процесса (педагоги, родители, дети), создан сайт ДОУ, на котором размещена информация, определённая законодательством.</w:t>
      </w:r>
    </w:p>
    <w:p w:rsidR="00AA2C78" w:rsidRPr="00EA3ECB" w:rsidRDefault="00EA3ECB" w:rsidP="00EA3ECB">
      <w:pPr>
        <w:tabs>
          <w:tab w:val="left" w:pos="142"/>
        </w:tabs>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p w:rsidR="00AA2C78" w:rsidRPr="00EA3ECB" w:rsidRDefault="00EA3ECB" w:rsidP="00EA3ECB">
      <w:pPr>
        <w:tabs>
          <w:tab w:val="left" w:pos="618"/>
        </w:tabs>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 xml:space="preserve">ДОУ принимает участие во </w:t>
      </w:r>
      <w:proofErr w:type="gramStart"/>
      <w:r w:rsidR="00AA2C78" w:rsidRPr="00EA3ECB">
        <w:rPr>
          <w:rFonts w:ascii="Times New Roman" w:eastAsia="Courier New" w:hAnsi="Times New Roman" w:cs="Times New Roman"/>
          <w:sz w:val="24"/>
          <w:szCs w:val="24"/>
          <w:lang w:eastAsia="ru-RU" w:bidi="ru-RU"/>
        </w:rPr>
        <w:t>всероссийских</w:t>
      </w:r>
      <w:proofErr w:type="gramEnd"/>
      <w:r w:rsidR="00AA2C78" w:rsidRPr="00EA3ECB">
        <w:rPr>
          <w:rFonts w:ascii="Times New Roman" w:eastAsia="Courier New" w:hAnsi="Times New Roman" w:cs="Times New Roman"/>
          <w:sz w:val="24"/>
          <w:szCs w:val="24"/>
          <w:lang w:eastAsia="ru-RU" w:bidi="ru-RU"/>
        </w:rPr>
        <w:t xml:space="preserve"> интернет-</w:t>
      </w:r>
      <w:proofErr w:type="spellStart"/>
      <w:r w:rsidR="00AA2C78" w:rsidRPr="00EA3ECB">
        <w:rPr>
          <w:rFonts w:ascii="Times New Roman" w:eastAsia="Courier New" w:hAnsi="Times New Roman" w:cs="Times New Roman"/>
          <w:sz w:val="24"/>
          <w:szCs w:val="24"/>
          <w:lang w:eastAsia="ru-RU" w:bidi="ru-RU"/>
        </w:rPr>
        <w:t>вебинарах</w:t>
      </w:r>
      <w:proofErr w:type="spellEnd"/>
      <w:r w:rsidR="00AA2C78" w:rsidRPr="00EA3ECB">
        <w:rPr>
          <w:rFonts w:ascii="Times New Roman" w:eastAsia="Courier New" w:hAnsi="Times New Roman" w:cs="Times New Roman"/>
          <w:sz w:val="24"/>
          <w:szCs w:val="24"/>
          <w:lang w:eastAsia="ru-RU" w:bidi="ru-RU"/>
        </w:rPr>
        <w:t>.</w:t>
      </w:r>
    </w:p>
    <w:p w:rsidR="00AA2C78" w:rsidRPr="00EA3ECB" w:rsidRDefault="00EA3ECB" w:rsidP="00EA3ECB">
      <w:pPr>
        <w:tabs>
          <w:tab w:val="left" w:pos="618"/>
        </w:tabs>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Педагоги проходят обучение на дистанционных курсах.</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 xml:space="preserve">Информационное обеспечение существенно облегчает процесс документооборота, составления отчетов, документов по различным видам деятельности ДОУ, проведения </w:t>
      </w:r>
      <w:proofErr w:type="spellStart"/>
      <w:r w:rsidR="00AA2C78" w:rsidRPr="00EA3ECB">
        <w:rPr>
          <w:rFonts w:ascii="Times New Roman" w:eastAsia="Courier New" w:hAnsi="Times New Roman" w:cs="Times New Roman"/>
          <w:sz w:val="24"/>
          <w:szCs w:val="24"/>
          <w:lang w:eastAsia="ru-RU" w:bidi="ru-RU"/>
        </w:rPr>
        <w:t>самообследования</w:t>
      </w:r>
      <w:proofErr w:type="spellEnd"/>
      <w:r w:rsidR="00AA2C78" w:rsidRPr="00EA3ECB">
        <w:rPr>
          <w:rFonts w:ascii="Times New Roman" w:eastAsia="Courier New" w:hAnsi="Times New Roman" w:cs="Times New Roman"/>
          <w:sz w:val="24"/>
          <w:szCs w:val="24"/>
          <w:lang w:eastAsia="ru-RU" w:bidi="ru-RU"/>
        </w:rPr>
        <w:t>. самоанализа,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AA2C78" w:rsidRPr="00EA3ECB" w:rsidRDefault="00EA3ECB" w:rsidP="00EA3ECB">
      <w:pPr>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 xml:space="preserve">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 В ДОУ имеются квалифицированные кадры, организующие информационное пространство. </w:t>
      </w:r>
    </w:p>
    <w:p w:rsidR="00AA2C78" w:rsidRPr="00EA3ECB" w:rsidRDefault="00AA2C78" w:rsidP="00AA2C78">
      <w:pPr>
        <w:spacing w:after="0" w:line="240" w:lineRule="auto"/>
        <w:ind w:left="260" w:firstLine="449"/>
        <w:jc w:val="both"/>
        <w:rPr>
          <w:rFonts w:ascii="Times New Roman" w:eastAsia="Courier New" w:hAnsi="Times New Roman" w:cs="Times New Roman"/>
          <w:sz w:val="24"/>
          <w:szCs w:val="24"/>
          <w:lang w:eastAsia="ru-RU" w:bidi="ru-RU"/>
        </w:rPr>
      </w:pPr>
    </w:p>
    <w:p w:rsidR="00AA2C78" w:rsidRPr="00EA3ECB" w:rsidRDefault="00AA2C78" w:rsidP="00AA2C78">
      <w:pPr>
        <w:spacing w:after="0" w:line="240" w:lineRule="auto"/>
        <w:ind w:left="260" w:firstLine="449"/>
        <w:jc w:val="both"/>
        <w:rPr>
          <w:rFonts w:ascii="Times New Roman" w:eastAsia="Courier New" w:hAnsi="Times New Roman" w:cs="Times New Roman"/>
          <w:i/>
          <w:sz w:val="24"/>
          <w:szCs w:val="24"/>
          <w:lang w:eastAsia="ru-RU" w:bidi="ru-RU"/>
        </w:rPr>
      </w:pPr>
      <w:r w:rsidRPr="00EA3ECB">
        <w:rPr>
          <w:rFonts w:ascii="Times New Roman" w:eastAsia="Courier New" w:hAnsi="Times New Roman" w:cs="Times New Roman"/>
          <w:b/>
          <w:sz w:val="24"/>
          <w:szCs w:val="24"/>
          <w:lang w:eastAsia="ru-RU" w:bidi="ru-RU"/>
        </w:rPr>
        <w:t>Вывод:</w:t>
      </w:r>
      <w:r w:rsidRPr="00EA3ECB">
        <w:rPr>
          <w:rFonts w:ascii="Times New Roman" w:eastAsia="Courier New" w:hAnsi="Times New Roman" w:cs="Times New Roman"/>
          <w:sz w:val="24"/>
          <w:szCs w:val="24"/>
          <w:lang w:eastAsia="ru-RU" w:bidi="ru-RU"/>
        </w:rPr>
        <w:t xml:space="preserve"> </w:t>
      </w:r>
      <w:r w:rsidRPr="00EA3ECB">
        <w:rPr>
          <w:rFonts w:ascii="Times New Roman" w:eastAsia="Courier New" w:hAnsi="Times New Roman" w:cs="Times New Roman"/>
          <w:i/>
          <w:sz w:val="24"/>
          <w:szCs w:val="24"/>
          <w:lang w:eastAsia="ru-RU" w:bidi="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AA2C78" w:rsidRPr="00EA3ECB" w:rsidRDefault="00AA2C78" w:rsidP="00AA2C78">
      <w:pPr>
        <w:spacing w:after="0" w:line="240" w:lineRule="auto"/>
        <w:ind w:left="260" w:firstLine="449"/>
        <w:jc w:val="both"/>
        <w:rPr>
          <w:rFonts w:ascii="Courier New" w:eastAsia="Courier New" w:hAnsi="Courier New" w:cs="Courier New"/>
          <w:i/>
          <w:sz w:val="24"/>
          <w:szCs w:val="24"/>
          <w:lang w:eastAsia="ru-RU" w:bidi="ru-RU"/>
        </w:rPr>
      </w:pPr>
    </w:p>
    <w:p w:rsidR="00AA2C78" w:rsidRPr="00EA3ECB" w:rsidRDefault="00AA2C78" w:rsidP="00EA3ECB">
      <w:pPr>
        <w:widowControl w:val="0"/>
        <w:numPr>
          <w:ilvl w:val="0"/>
          <w:numId w:val="29"/>
        </w:numPr>
        <w:spacing w:after="0" w:line="240" w:lineRule="auto"/>
        <w:jc w:val="center"/>
        <w:rPr>
          <w:rFonts w:ascii="Times New Roman" w:eastAsia="Courier New" w:hAnsi="Times New Roman" w:cs="Times New Roman"/>
          <w:b/>
          <w:color w:val="632423" w:themeColor="accent2" w:themeShade="80"/>
          <w:sz w:val="24"/>
          <w:szCs w:val="24"/>
          <w:lang w:eastAsia="ru-RU" w:bidi="ru-RU"/>
        </w:rPr>
      </w:pPr>
      <w:r w:rsidRPr="00EA3ECB">
        <w:rPr>
          <w:rFonts w:ascii="Times New Roman" w:eastAsia="Courier New" w:hAnsi="Times New Roman" w:cs="Times New Roman"/>
          <w:b/>
          <w:color w:val="632423" w:themeColor="accent2" w:themeShade="80"/>
          <w:sz w:val="24"/>
          <w:szCs w:val="24"/>
          <w:lang w:eastAsia="ru-RU" w:bidi="ru-RU"/>
        </w:rPr>
        <w:t>Оценка качества материально-технического обеспечения</w:t>
      </w:r>
    </w:p>
    <w:p w:rsidR="00EA3ECB" w:rsidRDefault="00EA3ECB" w:rsidP="00EA3ECB">
      <w:pPr>
        <w:spacing w:after="0" w:line="240" w:lineRule="auto"/>
        <w:jc w:val="both"/>
        <w:rPr>
          <w:rFonts w:ascii="Times New Roman" w:eastAsia="Courier New" w:hAnsi="Times New Roman" w:cs="Times New Roman"/>
          <w:color w:val="3E3E3E"/>
          <w:sz w:val="24"/>
          <w:szCs w:val="24"/>
          <w:lang w:eastAsia="ru-RU" w:bidi="ru-RU"/>
        </w:rPr>
      </w:pP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color w:val="3E3E3E"/>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В дошкольном учреждении создана материально-техническая база для жизнеобеспечения и развития детей, в том числе для детей с ОВЗ и детей-инвалидов.</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Работа по материально-техническому обеспечению планируется в годовом плане.</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w:t>
      </w:r>
    </w:p>
    <w:p w:rsidR="00AA2C78" w:rsidRPr="00EA3ECB" w:rsidRDefault="00AA2C78" w:rsidP="00AA2C78">
      <w:pPr>
        <w:spacing w:after="0" w:line="240" w:lineRule="auto"/>
        <w:jc w:val="both"/>
        <w:rPr>
          <w:rFonts w:ascii="Calibri" w:eastAsia="Calibri" w:hAnsi="Calibri" w:cs="Times New Roman"/>
        </w:rPr>
      </w:pPr>
      <w:r w:rsidRPr="00EA3ECB">
        <w:rPr>
          <w:rFonts w:ascii="Times New Roman" w:eastAsia="Courier New" w:hAnsi="Times New Roman" w:cs="Times New Roman"/>
          <w:sz w:val="24"/>
          <w:szCs w:val="24"/>
          <w:lang w:eastAsia="ru-RU" w:bidi="ru-RU"/>
        </w:rPr>
        <w:t>рассматриваются на планерках, административных совещаниях, совещаниях по охране труда.</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Площадь на одного воспитанника соответствует лицензионному нормативу и составляет не менее 2 м², на каждого ребёнка дошкольного возраста и не менее 2.5 м², на каждого ребенка раннего возраста.</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roofErr w:type="gramStart"/>
      <w:r w:rsidR="00AA2C78" w:rsidRPr="00EA3ECB">
        <w:rPr>
          <w:rFonts w:ascii="Times New Roman" w:eastAsia="Courier New" w:hAnsi="Times New Roman" w:cs="Times New Roman"/>
          <w:sz w:val="24"/>
          <w:szCs w:val="24"/>
          <w:lang w:eastAsia="ru-RU" w:bidi="ru-RU"/>
        </w:rPr>
        <w:t>Проведена</w:t>
      </w:r>
      <w:proofErr w:type="gramEnd"/>
      <w:r w:rsidR="00AA2C78" w:rsidRPr="00EA3ECB">
        <w:rPr>
          <w:rFonts w:ascii="Times New Roman" w:eastAsia="Courier New" w:hAnsi="Times New Roman" w:cs="Times New Roman"/>
          <w:sz w:val="24"/>
          <w:szCs w:val="24"/>
          <w:lang w:eastAsia="ru-RU" w:bidi="ru-RU"/>
        </w:rPr>
        <w:t xml:space="preserve"> аттестации рабочих мест.</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Для осуществления эффективной образовательно-воспитательной деятельности в ДОУ функционируют специальные помещения:</w:t>
      </w:r>
    </w:p>
    <w:p w:rsidR="00AA2C78" w:rsidRPr="00EA3ECB" w:rsidRDefault="00AA2C78" w:rsidP="00EA3ECB">
      <w:pPr>
        <w:widowControl w:val="0"/>
        <w:numPr>
          <w:ilvl w:val="0"/>
          <w:numId w:val="44"/>
        </w:numPr>
        <w:tabs>
          <w:tab w:val="left" w:pos="116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кабинет заведующего</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методический кабинет</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тренажерный зал</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proofErr w:type="spellStart"/>
      <w:r w:rsidRPr="00EA3ECB">
        <w:rPr>
          <w:rFonts w:ascii="Times New Roman" w:eastAsia="Courier New" w:hAnsi="Times New Roman" w:cs="Times New Roman"/>
          <w:sz w:val="24"/>
          <w:szCs w:val="24"/>
          <w:lang w:eastAsia="ru-RU" w:bidi="ru-RU"/>
        </w:rPr>
        <w:t>минимузей</w:t>
      </w:r>
      <w:proofErr w:type="spellEnd"/>
    </w:p>
    <w:p w:rsidR="00AA2C78" w:rsidRPr="00EA3ECB" w:rsidRDefault="00AA2C78" w:rsidP="00EA3ECB">
      <w:pPr>
        <w:widowControl w:val="0"/>
        <w:numPr>
          <w:ilvl w:val="0"/>
          <w:numId w:val="44"/>
        </w:numPr>
        <w:tabs>
          <w:tab w:val="left" w:pos="1177"/>
        </w:tabs>
        <w:spacing w:after="0" w:line="240" w:lineRule="auto"/>
        <w:ind w:left="567" w:hanging="567"/>
        <w:jc w:val="both"/>
        <w:rPr>
          <w:rFonts w:ascii="Times New Roman" w:eastAsia="Courier New" w:hAnsi="Times New Roman" w:cs="Times New Roman"/>
          <w:sz w:val="24"/>
          <w:szCs w:val="24"/>
          <w:lang w:eastAsia="ru-RU" w:bidi="ru-RU"/>
        </w:rPr>
      </w:pPr>
      <w:r w:rsidRPr="00EA3ECB">
        <w:rPr>
          <w:rFonts w:ascii="Times New Roman" w:eastAsia="Courier New" w:hAnsi="Times New Roman" w:cs="Times New Roman"/>
          <w:sz w:val="24"/>
          <w:szCs w:val="24"/>
          <w:lang w:eastAsia="ru-RU" w:bidi="ru-RU"/>
        </w:rPr>
        <w:t xml:space="preserve">медицинский кабинет </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совмещенный музыкальный и физкультурный зал</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оборудованные прогулочные площадки</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пищеблок</w:t>
      </w:r>
    </w:p>
    <w:p w:rsidR="00AA2C78" w:rsidRPr="00EA3ECB" w:rsidRDefault="00AA2C78" w:rsidP="00EA3ECB">
      <w:pPr>
        <w:widowControl w:val="0"/>
        <w:numPr>
          <w:ilvl w:val="0"/>
          <w:numId w:val="44"/>
        </w:numPr>
        <w:tabs>
          <w:tab w:val="left" w:pos="1177"/>
        </w:tabs>
        <w:spacing w:after="0" w:line="240" w:lineRule="auto"/>
        <w:ind w:left="567" w:hanging="567"/>
        <w:jc w:val="both"/>
        <w:rPr>
          <w:rFonts w:ascii="Calibri" w:eastAsia="Calibri" w:hAnsi="Calibri" w:cs="Times New Roman"/>
        </w:rPr>
      </w:pPr>
      <w:r w:rsidRPr="00EA3ECB">
        <w:rPr>
          <w:rFonts w:ascii="Times New Roman" w:eastAsia="Courier New" w:hAnsi="Times New Roman" w:cs="Times New Roman"/>
          <w:sz w:val="24"/>
          <w:szCs w:val="24"/>
          <w:lang w:eastAsia="ru-RU" w:bidi="ru-RU"/>
        </w:rPr>
        <w:t>прачечная.</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lastRenderedPageBreak/>
        <w:t xml:space="preserve">    </w:t>
      </w:r>
      <w:r w:rsidR="00AA2C78" w:rsidRPr="00EA3ECB">
        <w:rPr>
          <w:rFonts w:ascii="Times New Roman" w:eastAsia="Courier New" w:hAnsi="Times New Roman" w:cs="Times New Roman"/>
          <w:sz w:val="24"/>
          <w:szCs w:val="24"/>
          <w:lang w:eastAsia="ru-RU" w:bidi="ru-RU"/>
        </w:rPr>
        <w:t xml:space="preserve">В ДОУ созданы условия для организации качественного питания детей, в том числе </w:t>
      </w:r>
      <w:r>
        <w:rPr>
          <w:rFonts w:ascii="Times New Roman" w:eastAsia="Courier New" w:hAnsi="Times New Roman" w:cs="Times New Roman"/>
          <w:sz w:val="24"/>
          <w:szCs w:val="24"/>
          <w:lang w:eastAsia="ru-RU" w:bidi="ru-RU"/>
        </w:rPr>
        <w:t xml:space="preserve">детей-инвалидов в соответствии </w:t>
      </w:r>
      <w:r w:rsidR="00AA2C78" w:rsidRPr="00EA3ECB">
        <w:rPr>
          <w:rFonts w:ascii="Times New Roman" w:eastAsia="Courier New" w:hAnsi="Times New Roman" w:cs="Times New Roman"/>
          <w:sz w:val="24"/>
          <w:szCs w:val="24"/>
          <w:lang w:eastAsia="ru-RU" w:bidi="ru-RU"/>
        </w:rPr>
        <w:t>санитарно-эпидемиологическим правилам и нормативам, а также для хранения и приготовления пищи. Имеется вся необходимая документация по организации детского питания. Для детей организовано трехразовое питание на основе примерного цикличного десятидневного меню. При составлении меню соблюдаются требования нормативов калорийности питания. Постоянно проводится витаминизация третьего блюда. Привоз продуктов производится централизовано поставщиками, с которыми заключены договора. При поставке продуктов строго отслеживается наличие сертификатов качества.</w:t>
      </w:r>
    </w:p>
    <w:p w:rsidR="00AA2C78" w:rsidRPr="00EA3ECB" w:rsidRDefault="00EA3ECB" w:rsidP="00EA3ECB">
      <w:pPr>
        <w:spacing w:after="0" w:line="240" w:lineRule="auto"/>
        <w:rPr>
          <w:rFonts w:ascii="Calibri" w:eastAsia="Calibri" w:hAnsi="Calibri" w:cs="Times New Roman"/>
        </w:rPr>
      </w:pPr>
      <w:r>
        <w:rPr>
          <w:rFonts w:ascii="Times New Roman" w:eastAsia="Courier New" w:hAnsi="Times New Roman" w:cs="Times New Roman"/>
          <w:sz w:val="24"/>
          <w:szCs w:val="24"/>
          <w:lang w:eastAsia="ru-RU" w:bidi="ru-RU"/>
        </w:rPr>
        <w:t xml:space="preserve">     </w:t>
      </w:r>
      <w:proofErr w:type="gramStart"/>
      <w:r w:rsidR="00AA2C78" w:rsidRPr="00EA3ECB">
        <w:rPr>
          <w:rFonts w:ascii="Times New Roman" w:eastAsia="Courier New" w:hAnsi="Times New Roman" w:cs="Times New Roman"/>
          <w:sz w:val="24"/>
          <w:szCs w:val="24"/>
          <w:lang w:eastAsia="ru-RU" w:bidi="ru-RU"/>
        </w:rPr>
        <w:t>Контроль за</w:t>
      </w:r>
      <w:proofErr w:type="gramEnd"/>
      <w:r w:rsidR="00AA2C78" w:rsidRPr="00EA3ECB">
        <w:rPr>
          <w:rFonts w:ascii="Times New Roman" w:eastAsia="Courier New" w:hAnsi="Times New Roman" w:cs="Times New Roman"/>
          <w:sz w:val="24"/>
          <w:szCs w:val="24"/>
          <w:lang w:eastAsia="ru-RU" w:bidi="ru-RU"/>
        </w:rPr>
        <w:t xml:space="preserve"> организацией питания осуществляется заведующим ДОУ и старшей медицинской сестрой.</w:t>
      </w:r>
    </w:p>
    <w:p w:rsidR="00AA2C78" w:rsidRPr="00EA3ECB" w:rsidRDefault="00EA3ECB" w:rsidP="00EA3ECB">
      <w:pPr>
        <w:tabs>
          <w:tab w:val="left" w:pos="7133"/>
        </w:tabs>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В 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w:t>
      </w:r>
    </w:p>
    <w:p w:rsidR="00AA2C78" w:rsidRPr="00EA3ECB" w:rsidRDefault="00EA3ECB" w:rsidP="00EA3ECB">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Обеспечение условий безопасности выполняется локальными нормативными документами: приказами, инструкциями, положениями.</w:t>
      </w:r>
    </w:p>
    <w:p w:rsidR="00AA2C78" w:rsidRPr="00EA3ECB" w:rsidRDefault="00EA3ECB" w:rsidP="00EA3ECB">
      <w:pPr>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AA2C78" w:rsidRPr="00EA3ECB">
        <w:rPr>
          <w:rFonts w:ascii="Times New Roman" w:eastAsia="Courier New" w:hAnsi="Times New Roman" w:cs="Times New Roman"/>
          <w:sz w:val="24"/>
          <w:szCs w:val="24"/>
          <w:lang w:eastAsia="ru-RU" w:bidi="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w:t>
      </w:r>
      <w:r w:rsidR="00AA2C78" w:rsidRPr="00EA3ECB">
        <w:rPr>
          <w:rFonts w:ascii="Times New Roman" w:eastAsia="Courier New" w:hAnsi="Times New Roman" w:cs="Times New Roman"/>
          <w:sz w:val="24"/>
          <w:szCs w:val="24"/>
          <w:lang w:eastAsia="ru-RU" w:bidi="ru-RU"/>
        </w:rPr>
        <w:softHyphen/>
        <w:t>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EA3ECB" w:rsidRDefault="00EA3ECB" w:rsidP="00EA3ECB">
      <w:pPr>
        <w:spacing w:after="0" w:line="240" w:lineRule="auto"/>
        <w:ind w:left="500" w:hanging="500"/>
        <w:rPr>
          <w:rFonts w:ascii="Times New Roman" w:eastAsia="Courier New" w:hAnsi="Times New Roman" w:cs="Times New Roman"/>
          <w:sz w:val="24"/>
          <w:szCs w:val="24"/>
          <w:lang w:eastAsia="ru-RU" w:bidi="ru-RU"/>
        </w:rPr>
      </w:pPr>
    </w:p>
    <w:p w:rsidR="00AA2C78" w:rsidRPr="00EA3ECB" w:rsidRDefault="00AA2C78" w:rsidP="00EA3ECB">
      <w:pPr>
        <w:spacing w:after="0" w:line="240" w:lineRule="auto"/>
        <w:ind w:left="500" w:hanging="500"/>
        <w:rPr>
          <w:rFonts w:ascii="Times New Roman" w:eastAsia="Courier New" w:hAnsi="Times New Roman" w:cs="Times New Roman"/>
          <w:b/>
          <w:sz w:val="24"/>
          <w:szCs w:val="24"/>
          <w:lang w:eastAsia="ru-RU" w:bidi="ru-RU"/>
        </w:rPr>
      </w:pPr>
      <w:r w:rsidRPr="00EA3ECB">
        <w:rPr>
          <w:rFonts w:ascii="Times New Roman" w:eastAsia="Courier New" w:hAnsi="Times New Roman" w:cs="Times New Roman"/>
          <w:b/>
          <w:sz w:val="24"/>
          <w:szCs w:val="24"/>
          <w:lang w:eastAsia="ru-RU" w:bidi="ru-RU"/>
        </w:rPr>
        <w:t>Развивающая предметно-пространственная среда ДОУ</w:t>
      </w:r>
    </w:p>
    <w:p w:rsidR="00AA2C78" w:rsidRPr="00EA3ECB" w:rsidRDefault="00EA3ECB" w:rsidP="00EA3ECB">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AA2C78" w:rsidRPr="00EA3ECB">
        <w:rPr>
          <w:rFonts w:ascii="Times New Roman" w:eastAsia="Calibri" w:hAnsi="Times New Roman" w:cs="Times New Roman"/>
          <w:sz w:val="24"/>
          <w:szCs w:val="24"/>
          <w:shd w:val="clear" w:color="auto" w:fill="FFFFFF"/>
        </w:rPr>
        <w:t>Развивающая предметно-пространственная среда обеспечивает максимальную реализацию образовательного потенциала пространства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AA2C78" w:rsidRPr="00EA3ECB" w:rsidRDefault="00AA2C78" w:rsidP="00AA2C78">
      <w:pPr>
        <w:shd w:val="clear" w:color="auto" w:fill="FFFFFF"/>
        <w:spacing w:after="0" w:line="240" w:lineRule="auto"/>
        <w:rPr>
          <w:rFonts w:ascii="Times New Roman" w:eastAsia="Times New Roman" w:hAnsi="Times New Roman" w:cs="Times New Roman"/>
          <w:sz w:val="24"/>
          <w:szCs w:val="24"/>
          <w:lang w:eastAsia="ru-RU"/>
        </w:rPr>
      </w:pPr>
      <w:r w:rsidRPr="00EA3ECB">
        <w:rPr>
          <w:rFonts w:ascii="Times New Roman" w:eastAsia="Times New Roman" w:hAnsi="Times New Roman" w:cs="Times New Roman"/>
          <w:sz w:val="24"/>
          <w:szCs w:val="24"/>
          <w:lang w:eastAsia="ru-RU"/>
        </w:rPr>
        <w:t xml:space="preserve">     Развивающая предметно-пространственная среда  (дошкольной группы, участка) обеспечивает:</w:t>
      </w:r>
    </w:p>
    <w:p w:rsidR="00AA2C78" w:rsidRPr="00EA3ECB" w:rsidRDefault="00AA2C78" w:rsidP="00EA3ECB">
      <w:pPr>
        <w:numPr>
          <w:ilvl w:val="0"/>
          <w:numId w:val="45"/>
        </w:numPr>
        <w:shd w:val="clear" w:color="auto" w:fill="FFFFFF"/>
        <w:spacing w:after="0" w:line="240" w:lineRule="auto"/>
        <w:ind w:left="567" w:hanging="567"/>
        <w:rPr>
          <w:rFonts w:ascii="Times New Roman" w:eastAsia="Times New Roman" w:hAnsi="Times New Roman" w:cs="Times New Roman"/>
          <w:sz w:val="24"/>
          <w:szCs w:val="24"/>
          <w:lang w:eastAsia="ru-RU"/>
        </w:rPr>
      </w:pPr>
      <w:r w:rsidRPr="00EA3ECB">
        <w:rPr>
          <w:rFonts w:ascii="Times New Roman" w:eastAsia="Times New Roman" w:hAnsi="Times New Roman" w:cs="Times New Roman"/>
          <w:sz w:val="24"/>
          <w:szCs w:val="24"/>
          <w:lang w:eastAsia="ru-RU"/>
        </w:rPr>
        <w:t>реализацию различных образовательных программ, используемых в образовательном процессе;</w:t>
      </w:r>
    </w:p>
    <w:p w:rsidR="00AA2C78" w:rsidRPr="00EA3ECB" w:rsidRDefault="00AA2C78" w:rsidP="00EA3ECB">
      <w:pPr>
        <w:numPr>
          <w:ilvl w:val="0"/>
          <w:numId w:val="45"/>
        </w:numPr>
        <w:shd w:val="clear" w:color="auto" w:fill="FFFFFF"/>
        <w:spacing w:after="0" w:line="240" w:lineRule="auto"/>
        <w:ind w:left="567" w:hanging="567"/>
        <w:rPr>
          <w:rFonts w:ascii="Times New Roman" w:eastAsia="Times New Roman" w:hAnsi="Times New Roman" w:cs="Times New Roman"/>
          <w:sz w:val="24"/>
          <w:szCs w:val="24"/>
          <w:lang w:eastAsia="ru-RU"/>
        </w:rPr>
      </w:pPr>
      <w:r w:rsidRPr="00EA3ECB">
        <w:rPr>
          <w:rFonts w:ascii="Times New Roman" w:eastAsia="Times New Roman" w:hAnsi="Times New Roman" w:cs="Times New Roman"/>
          <w:sz w:val="24"/>
          <w:szCs w:val="24"/>
          <w:lang w:eastAsia="ru-RU"/>
        </w:rPr>
        <w:t>в случае организации инклюзивного образования необходимые для него условия;</w:t>
      </w:r>
    </w:p>
    <w:p w:rsidR="00AA2C78" w:rsidRPr="00EA3ECB" w:rsidRDefault="00AA2C78" w:rsidP="00EA3ECB">
      <w:pPr>
        <w:numPr>
          <w:ilvl w:val="0"/>
          <w:numId w:val="45"/>
        </w:numPr>
        <w:shd w:val="clear" w:color="auto" w:fill="FFFFFF"/>
        <w:spacing w:after="0" w:line="240" w:lineRule="auto"/>
        <w:ind w:left="567" w:hanging="567"/>
        <w:rPr>
          <w:rFonts w:ascii="Times New Roman" w:eastAsia="Times New Roman" w:hAnsi="Times New Roman" w:cs="Times New Roman"/>
          <w:sz w:val="24"/>
          <w:szCs w:val="24"/>
          <w:lang w:eastAsia="ru-RU"/>
        </w:rPr>
      </w:pPr>
      <w:r w:rsidRPr="00EA3ECB">
        <w:rPr>
          <w:rFonts w:ascii="Times New Roman" w:eastAsia="Times New Roman" w:hAnsi="Times New Roman" w:cs="Times New Roman"/>
          <w:sz w:val="24"/>
          <w:szCs w:val="24"/>
          <w:lang w:eastAsia="ru-RU"/>
        </w:rPr>
        <w:t>учёт национально-культурных, климатических условий, в которых осуществляется образовательный процесс.</w:t>
      </w:r>
    </w:p>
    <w:p w:rsidR="00AA2C78" w:rsidRPr="00EA3ECB" w:rsidRDefault="00EA3ECB" w:rsidP="00EA3E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2C78" w:rsidRPr="00EA3ECB">
        <w:rPr>
          <w:rFonts w:ascii="Times New Roman" w:eastAsia="Calibri" w:hAnsi="Times New Roman" w:cs="Times New Roman"/>
          <w:sz w:val="24"/>
          <w:szCs w:val="24"/>
        </w:rPr>
        <w:t xml:space="preserve">Организация развивающей среды в ДОУ с учетом ФГОС </w:t>
      </w:r>
      <w:proofErr w:type="gramStart"/>
      <w:r w:rsidR="00AA2C78" w:rsidRPr="00EA3ECB">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и ФОП </w:t>
      </w:r>
      <w:proofErr w:type="gramStart"/>
      <w:r>
        <w:rPr>
          <w:rFonts w:ascii="Times New Roman" w:eastAsia="Calibri" w:hAnsi="Times New Roman" w:cs="Times New Roman"/>
          <w:sz w:val="24"/>
          <w:szCs w:val="24"/>
        </w:rPr>
        <w:t>ДО</w:t>
      </w:r>
      <w:proofErr w:type="gramEnd"/>
      <w:r w:rsidR="00AA2C78" w:rsidRPr="00EA3ECB">
        <w:rPr>
          <w:rFonts w:ascii="Times New Roman" w:eastAsia="Calibri" w:hAnsi="Times New Roman" w:cs="Times New Roman"/>
          <w:sz w:val="24"/>
          <w:szCs w:val="24"/>
        </w:rPr>
        <w:t xml:space="preserve">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AA2C78" w:rsidRPr="00EA3ECB" w:rsidRDefault="00EA3ECB" w:rsidP="00EA3E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2C78" w:rsidRPr="00EA3ECB">
        <w:rPr>
          <w:rFonts w:ascii="Times New Roman" w:eastAsia="Calibri" w:hAnsi="Times New Roman" w:cs="Times New Roman"/>
          <w:sz w:val="24"/>
          <w:szCs w:val="24"/>
        </w:rPr>
        <w:t xml:space="preserve">Оборудование в группах размещено по центрам активности и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00AA2C78" w:rsidRPr="00EA3ECB">
        <w:rPr>
          <w:rFonts w:ascii="Times New Roman" w:eastAsia="Calibri" w:hAnsi="Times New Roman" w:cs="Times New Roman"/>
          <w:sz w:val="24"/>
          <w:szCs w:val="24"/>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роботы-магниты,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AA2C78" w:rsidRPr="00AA2C78" w:rsidRDefault="00AA2C78" w:rsidP="00AA2C78">
      <w:pPr>
        <w:spacing w:after="0" w:line="240" w:lineRule="auto"/>
        <w:rPr>
          <w:rFonts w:ascii="Times New Roman" w:eastAsia="Courier New" w:hAnsi="Times New Roman" w:cs="Times New Roman"/>
          <w:color w:val="202020"/>
          <w:sz w:val="24"/>
          <w:szCs w:val="24"/>
          <w:lang w:eastAsia="ru-RU" w:bidi="ru-RU"/>
        </w:rPr>
      </w:pPr>
    </w:p>
    <w:p w:rsidR="00AA2C78" w:rsidRPr="00A66496" w:rsidRDefault="00AA2C78" w:rsidP="00EA3ECB">
      <w:pPr>
        <w:spacing w:after="0" w:line="240" w:lineRule="auto"/>
        <w:rPr>
          <w:rFonts w:ascii="Times New Roman" w:eastAsia="Courier New" w:hAnsi="Times New Roman" w:cs="Times New Roman"/>
          <w:i/>
          <w:sz w:val="24"/>
          <w:szCs w:val="24"/>
          <w:lang w:eastAsia="ru-RU" w:bidi="ru-RU"/>
        </w:rPr>
      </w:pPr>
      <w:r w:rsidRPr="00AA2C78">
        <w:rPr>
          <w:rFonts w:ascii="Times New Roman" w:eastAsia="Courier New" w:hAnsi="Times New Roman" w:cs="Times New Roman"/>
          <w:b/>
          <w:bCs/>
          <w:color w:val="202020"/>
          <w:sz w:val="24"/>
          <w:szCs w:val="24"/>
          <w:lang w:eastAsia="ru-RU" w:bidi="ru-RU"/>
        </w:rPr>
        <w:t xml:space="preserve">Вывод: </w:t>
      </w:r>
      <w:r w:rsidRPr="00A66496">
        <w:rPr>
          <w:rFonts w:ascii="Times New Roman" w:eastAsia="Courier New" w:hAnsi="Times New Roman" w:cs="Times New Roman"/>
          <w:bCs/>
          <w:i/>
          <w:sz w:val="24"/>
          <w:szCs w:val="24"/>
          <w:lang w:eastAsia="ru-RU" w:bidi="ru-RU"/>
        </w:rPr>
        <w:t xml:space="preserve">В МБДОУ материально-технические условия соответствует требованиям СанПиН, пожарной безопасности, требованиям охраны жизни н здоровья всех субъектов образовательного процесса, обеспечивают комплексную безопасность дошкольного учреждения и способствуют достижению высокого качества </w:t>
      </w:r>
      <w:proofErr w:type="gramStart"/>
      <w:r w:rsidRPr="00A66496">
        <w:rPr>
          <w:rFonts w:ascii="Times New Roman" w:eastAsia="Courier New" w:hAnsi="Times New Roman" w:cs="Times New Roman"/>
          <w:bCs/>
          <w:i/>
          <w:sz w:val="24"/>
          <w:szCs w:val="24"/>
          <w:lang w:eastAsia="ru-RU" w:bidi="ru-RU"/>
        </w:rPr>
        <w:t>дошкольною</w:t>
      </w:r>
      <w:proofErr w:type="gramEnd"/>
      <w:r w:rsidRPr="00A66496">
        <w:rPr>
          <w:rFonts w:ascii="Times New Roman" w:eastAsia="Courier New" w:hAnsi="Times New Roman" w:cs="Times New Roman"/>
          <w:bCs/>
          <w:i/>
          <w:sz w:val="24"/>
          <w:szCs w:val="24"/>
          <w:lang w:eastAsia="ru-RU" w:bidi="ru-RU"/>
        </w:rPr>
        <w:t xml:space="preserve"> образования. </w:t>
      </w:r>
      <w:r w:rsidRPr="00A66496">
        <w:rPr>
          <w:rFonts w:ascii="Calibri" w:eastAsia="Calibri" w:hAnsi="Calibri" w:cs="Times New Roman"/>
          <w:i/>
        </w:rPr>
        <w:t>П</w:t>
      </w:r>
      <w:r w:rsidRPr="00A66496">
        <w:rPr>
          <w:rFonts w:ascii="Times New Roman" w:eastAsia="Courier New" w:hAnsi="Times New Roman" w:cs="Times New Roman"/>
          <w:bCs/>
          <w:i/>
          <w:sz w:val="24"/>
          <w:szCs w:val="24"/>
          <w:lang w:eastAsia="ru-RU" w:bidi="ru-RU"/>
        </w:rPr>
        <w:t>редметно-пространственная развивающая среда учитывает психологические основы</w:t>
      </w:r>
      <w:r w:rsidRPr="00A66496">
        <w:rPr>
          <w:rFonts w:ascii="Times New Roman" w:eastAsia="Courier New" w:hAnsi="Times New Roman" w:cs="Times New Roman"/>
          <w:b/>
          <w:bCs/>
          <w:i/>
          <w:sz w:val="24"/>
          <w:szCs w:val="24"/>
          <w:lang w:eastAsia="ru-RU" w:bidi="ru-RU"/>
        </w:rPr>
        <w:t xml:space="preserve"> </w:t>
      </w:r>
      <w:r w:rsidRPr="00A66496">
        <w:rPr>
          <w:rFonts w:ascii="Times New Roman" w:eastAsia="Courier New" w:hAnsi="Times New Roman" w:cs="Times New Roman"/>
          <w:bCs/>
          <w:i/>
          <w:sz w:val="24"/>
          <w:szCs w:val="24"/>
          <w:lang w:eastAsia="ru-RU" w:bidi="ru-RU"/>
        </w:rPr>
        <w:lastRenderedPageBreak/>
        <w:t xml:space="preserve">конструктивного взаимодействия участников </w:t>
      </w:r>
      <w:proofErr w:type="spellStart"/>
      <w:r w:rsidRPr="00A66496">
        <w:rPr>
          <w:rFonts w:ascii="Times New Roman" w:eastAsia="Courier New" w:hAnsi="Times New Roman" w:cs="Times New Roman"/>
          <w:bCs/>
          <w:i/>
          <w:sz w:val="24"/>
          <w:szCs w:val="24"/>
          <w:lang w:eastAsia="ru-RU" w:bidi="ru-RU"/>
        </w:rPr>
        <w:t>воспитательно</w:t>
      </w:r>
      <w:proofErr w:type="spellEnd"/>
      <w:r w:rsidRPr="00A66496">
        <w:rPr>
          <w:rFonts w:ascii="Times New Roman" w:eastAsia="Courier New" w:hAnsi="Times New Roman" w:cs="Times New Roman"/>
          <w:bCs/>
          <w:i/>
          <w:sz w:val="24"/>
          <w:szCs w:val="24"/>
          <w:lang w:eastAsia="ru-RU" w:bidi="ru-RU"/>
        </w:rPr>
        <w:t>-образовательного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AA2C78" w:rsidRPr="00AA2C78" w:rsidRDefault="00AA2C78" w:rsidP="00AA2C78">
      <w:pPr>
        <w:spacing w:after="0" w:line="240" w:lineRule="auto"/>
        <w:ind w:left="500"/>
        <w:rPr>
          <w:rFonts w:ascii="Times New Roman" w:eastAsia="Courier New" w:hAnsi="Times New Roman" w:cs="Times New Roman"/>
          <w:b/>
          <w:i/>
          <w:color w:val="202020"/>
          <w:sz w:val="24"/>
          <w:szCs w:val="24"/>
          <w:lang w:eastAsia="ru-RU" w:bidi="ru-RU"/>
        </w:rPr>
      </w:pPr>
    </w:p>
    <w:p w:rsidR="00AA2C78" w:rsidRPr="00AA2C78" w:rsidRDefault="00AA2C78" w:rsidP="00A66496">
      <w:pPr>
        <w:widowControl w:val="0"/>
        <w:numPr>
          <w:ilvl w:val="0"/>
          <w:numId w:val="29"/>
        </w:numPr>
        <w:spacing w:after="0" w:line="240" w:lineRule="auto"/>
        <w:jc w:val="center"/>
        <w:rPr>
          <w:rFonts w:ascii="Calibri" w:eastAsia="Calibri" w:hAnsi="Calibri" w:cs="Times New Roman"/>
          <w:color w:val="943634"/>
        </w:rPr>
      </w:pPr>
      <w:r w:rsidRPr="00A66496">
        <w:rPr>
          <w:rFonts w:ascii="Times New Roman" w:eastAsia="Courier New" w:hAnsi="Times New Roman" w:cs="Times New Roman"/>
          <w:b/>
          <w:bCs/>
          <w:color w:val="632423" w:themeColor="accent2" w:themeShade="80"/>
          <w:sz w:val="24"/>
          <w:szCs w:val="24"/>
          <w:lang w:eastAsia="ru-RU" w:bidi="ru-RU"/>
        </w:rPr>
        <w:t>Функционирование внутренней системы оценки качества образования</w:t>
      </w:r>
    </w:p>
    <w:p w:rsidR="00A66496" w:rsidRDefault="00A66496" w:rsidP="00A66496">
      <w:pPr>
        <w:spacing w:after="0" w:line="240" w:lineRule="auto"/>
        <w:jc w:val="both"/>
        <w:rPr>
          <w:rFonts w:ascii="Times New Roman" w:eastAsia="Courier New" w:hAnsi="Times New Roman" w:cs="Times New Roman"/>
          <w:color w:val="3E3E3E"/>
          <w:sz w:val="24"/>
          <w:szCs w:val="24"/>
          <w:lang w:eastAsia="ru-RU" w:bidi="ru-RU"/>
        </w:rPr>
      </w:pPr>
    </w:p>
    <w:p w:rsidR="00AA2C78" w:rsidRPr="00A66496" w:rsidRDefault="00A66496" w:rsidP="00A66496">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A66496">
        <w:rPr>
          <w:rFonts w:ascii="Times New Roman" w:eastAsia="Courier New" w:hAnsi="Times New Roman" w:cs="Times New Roman"/>
          <w:sz w:val="24"/>
          <w:szCs w:val="24"/>
          <w:lang w:eastAsia="ru-RU" w:bidi="ru-RU"/>
        </w:rPr>
        <w:t>В соответствии с законом РФ №273-Ф3 от 29.12.2012 «Об образовании» в образовательном учреждении осуществляется внутренний мониторинг качества образования.</w:t>
      </w:r>
    </w:p>
    <w:p w:rsidR="00AA2C78" w:rsidRPr="00A66496" w:rsidRDefault="00AA2C78" w:rsidP="00A66496">
      <w:pPr>
        <w:spacing w:after="0" w:line="240" w:lineRule="auto"/>
        <w:jc w:val="both"/>
        <w:rPr>
          <w:rFonts w:ascii="Calibri" w:eastAsia="Calibri" w:hAnsi="Calibri" w:cs="Times New Roman"/>
        </w:rPr>
      </w:pPr>
      <w:r w:rsidRPr="00A66496">
        <w:rPr>
          <w:rFonts w:ascii="Times New Roman" w:eastAsia="Courier New" w:hAnsi="Times New Roman" w:cs="Times New Roman"/>
          <w:sz w:val="24"/>
          <w:szCs w:val="24"/>
          <w:lang w:eastAsia="ru-RU" w:bidi="ru-RU"/>
        </w:rPr>
        <w:t xml:space="preserve">Целью организации мониторинга является анализ исполнения законодательства в области образования и качественная оценка </w:t>
      </w:r>
      <w:proofErr w:type="spellStart"/>
      <w:r w:rsidRPr="00A66496">
        <w:rPr>
          <w:rFonts w:ascii="Times New Roman" w:eastAsia="Courier New" w:hAnsi="Times New Roman" w:cs="Times New Roman"/>
          <w:sz w:val="24"/>
          <w:szCs w:val="24"/>
          <w:lang w:eastAsia="ru-RU" w:bidi="ru-RU"/>
        </w:rPr>
        <w:t>воспитательно</w:t>
      </w:r>
      <w:proofErr w:type="spellEnd"/>
      <w:r w:rsidRPr="00A66496">
        <w:rPr>
          <w:rFonts w:ascii="Times New Roman" w:eastAsia="Courier New" w:hAnsi="Times New Roman" w:cs="Times New Roman"/>
          <w:sz w:val="24"/>
          <w:szCs w:val="24"/>
          <w:lang w:eastAsia="ru-RU" w:bidi="ru-RU"/>
        </w:rPr>
        <w:t>-</w:t>
      </w:r>
      <w:r w:rsidRPr="00A66496">
        <w:rPr>
          <w:rFonts w:ascii="Times New Roman" w:eastAsia="Courier New" w:hAnsi="Times New Roman" w:cs="Times New Roman"/>
          <w:sz w:val="24"/>
          <w:szCs w:val="24"/>
          <w:lang w:eastAsia="ru-RU" w:bidi="ru-RU"/>
        </w:rPr>
        <w:softHyphen/>
        <w:t>образовательной деятельности, условий развивающей среды для определения факторов и своевременное выявление изменений, влияющих на качество образования в ДОУ.</w:t>
      </w:r>
    </w:p>
    <w:p w:rsidR="00AA2C78" w:rsidRPr="00A66496" w:rsidRDefault="00A66496" w:rsidP="00A66496">
      <w:pPr>
        <w:spacing w:after="0" w:line="240" w:lineRule="auto"/>
        <w:jc w:val="both"/>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A66496">
        <w:rPr>
          <w:rFonts w:ascii="Times New Roman" w:eastAsia="Courier New" w:hAnsi="Times New Roman" w:cs="Times New Roman"/>
          <w:sz w:val="24"/>
          <w:szCs w:val="24"/>
          <w:lang w:eastAsia="ru-RU" w:bidi="ru-RU"/>
        </w:rPr>
        <w:t>Реализация внутреннего мониторинга качества образования осуществляется в ДОО на основе основной образовательной программы и годового плана ДОУ.</w:t>
      </w:r>
    </w:p>
    <w:p w:rsidR="00A66496" w:rsidRDefault="00A66496" w:rsidP="00A66496">
      <w:pPr>
        <w:spacing w:after="0" w:line="240" w:lineRule="auto"/>
        <w:rPr>
          <w:rFonts w:ascii="Calibri" w:eastAsia="Calibri" w:hAnsi="Calibri" w:cs="Times New Roman"/>
        </w:rPr>
      </w:pPr>
      <w:r>
        <w:rPr>
          <w:rFonts w:ascii="Times New Roman" w:eastAsia="Courier New" w:hAnsi="Times New Roman" w:cs="Times New Roman"/>
          <w:sz w:val="24"/>
          <w:szCs w:val="24"/>
          <w:lang w:eastAsia="ru-RU" w:bidi="ru-RU"/>
        </w:rPr>
        <w:t xml:space="preserve">     </w:t>
      </w:r>
      <w:r w:rsidR="00AA2C78" w:rsidRPr="00A66496">
        <w:rPr>
          <w:rFonts w:ascii="Times New Roman" w:eastAsia="Courier New" w:hAnsi="Times New Roman" w:cs="Times New Roman"/>
          <w:sz w:val="24"/>
          <w:szCs w:val="24"/>
          <w:lang w:eastAsia="ru-RU" w:bidi="ru-RU"/>
        </w:rPr>
        <w:t xml:space="preserve">В условиях ДОУ внутренний мониторинг осуществляется во всех возрастных группах </w:t>
      </w:r>
      <w:r>
        <w:rPr>
          <w:rFonts w:ascii="Calibri" w:eastAsia="Calibri" w:hAnsi="Calibri" w:cs="Times New Roman"/>
        </w:rPr>
        <w:t xml:space="preserve">    </w:t>
      </w:r>
    </w:p>
    <w:p w:rsidR="00AA2C78" w:rsidRPr="00A66496" w:rsidRDefault="00A66496" w:rsidP="00A66496">
      <w:pPr>
        <w:spacing w:after="0" w:line="240" w:lineRule="auto"/>
        <w:rPr>
          <w:rFonts w:ascii="Calibri" w:eastAsia="Calibri" w:hAnsi="Calibri" w:cs="Times New Roman"/>
        </w:rPr>
      </w:pPr>
      <w:r>
        <w:rPr>
          <w:rFonts w:ascii="Calibri" w:eastAsia="Calibri" w:hAnsi="Calibri" w:cs="Times New Roman"/>
        </w:rPr>
        <w:t xml:space="preserve">     </w:t>
      </w:r>
      <w:r w:rsidR="00AA2C78" w:rsidRPr="00A66496">
        <w:rPr>
          <w:rFonts w:ascii="Times New Roman" w:eastAsia="Courier New" w:hAnsi="Times New Roman" w:cs="Times New Roman"/>
          <w:sz w:val="24"/>
          <w:szCs w:val="24"/>
          <w:lang w:eastAsia="ru-RU" w:bidi="ru-RU"/>
        </w:rPr>
        <w:t>Основными направлениями внутреннего мониторинга качества образования в ДОУ являются:</w:t>
      </w:r>
    </w:p>
    <w:p w:rsidR="00AA2C78" w:rsidRPr="00A66496" w:rsidRDefault="00AA2C78" w:rsidP="00A66496">
      <w:pPr>
        <w:widowControl w:val="0"/>
        <w:numPr>
          <w:ilvl w:val="0"/>
          <w:numId w:val="46"/>
        </w:numPr>
        <w:tabs>
          <w:tab w:val="left" w:pos="1325"/>
        </w:tabs>
        <w:spacing w:after="0" w:line="240" w:lineRule="auto"/>
        <w:ind w:left="500" w:hanging="358"/>
        <w:jc w:val="both"/>
        <w:rPr>
          <w:rFonts w:ascii="Calibri" w:eastAsia="Calibri" w:hAnsi="Calibri" w:cs="Times New Roman"/>
        </w:rPr>
      </w:pPr>
      <w:r w:rsidRPr="00A66496">
        <w:rPr>
          <w:rFonts w:ascii="Times New Roman" w:eastAsia="Courier New" w:hAnsi="Times New Roman" w:cs="Times New Roman"/>
          <w:sz w:val="24"/>
          <w:szCs w:val="24"/>
          <w:lang w:eastAsia="ru-RU" w:bidi="ru-RU"/>
        </w:rPr>
        <w:t>Выполнение основной образовательной программы ДОУ</w:t>
      </w:r>
    </w:p>
    <w:p w:rsidR="00AA2C78" w:rsidRPr="00A66496" w:rsidRDefault="00AA2C78" w:rsidP="00A66496">
      <w:pPr>
        <w:widowControl w:val="0"/>
        <w:numPr>
          <w:ilvl w:val="0"/>
          <w:numId w:val="46"/>
        </w:numPr>
        <w:tabs>
          <w:tab w:val="left" w:pos="1322"/>
        </w:tabs>
        <w:spacing w:after="0" w:line="240" w:lineRule="auto"/>
        <w:ind w:left="500" w:hanging="358"/>
        <w:rPr>
          <w:rFonts w:ascii="Times New Roman" w:eastAsia="Courier New" w:hAnsi="Times New Roman" w:cs="Times New Roman"/>
          <w:sz w:val="24"/>
          <w:szCs w:val="24"/>
          <w:lang w:eastAsia="ru-RU" w:bidi="ru-RU"/>
        </w:rPr>
      </w:pPr>
      <w:r w:rsidRPr="00A66496">
        <w:rPr>
          <w:rFonts w:ascii="Times New Roman" w:eastAsia="Courier New" w:hAnsi="Times New Roman" w:cs="Times New Roman"/>
          <w:sz w:val="24"/>
          <w:szCs w:val="24"/>
          <w:lang w:eastAsia="ru-RU" w:bidi="ru-RU"/>
        </w:rPr>
        <w:t>Состояние здоровья воспитанников (анализ заболеваемости детей, дней функционирования ДОУ, динамики показателей групп здоровья)</w:t>
      </w:r>
    </w:p>
    <w:p w:rsidR="00AA2C78" w:rsidRPr="00A66496" w:rsidRDefault="00AA2C78" w:rsidP="00A66496">
      <w:pPr>
        <w:widowControl w:val="0"/>
        <w:numPr>
          <w:ilvl w:val="0"/>
          <w:numId w:val="46"/>
        </w:numPr>
        <w:tabs>
          <w:tab w:val="left" w:pos="1322"/>
        </w:tabs>
        <w:spacing w:after="0" w:line="240" w:lineRule="auto"/>
        <w:ind w:left="500" w:hanging="358"/>
        <w:rPr>
          <w:rFonts w:ascii="Calibri" w:eastAsia="Calibri" w:hAnsi="Calibri" w:cs="Times New Roman"/>
        </w:rPr>
      </w:pPr>
      <w:r w:rsidRPr="00A66496">
        <w:rPr>
          <w:rFonts w:ascii="Times New Roman" w:eastAsia="Courier New" w:hAnsi="Times New Roman" w:cs="Times New Roman"/>
          <w:sz w:val="24"/>
          <w:szCs w:val="24"/>
          <w:lang w:eastAsia="ru-RU" w:bidi="ru-RU"/>
        </w:rPr>
        <w:t>Физическая подготовленность воспитанников</w:t>
      </w:r>
    </w:p>
    <w:p w:rsidR="00AA2C78" w:rsidRPr="00A66496" w:rsidRDefault="00AA2C78" w:rsidP="00A66496">
      <w:pPr>
        <w:widowControl w:val="0"/>
        <w:numPr>
          <w:ilvl w:val="0"/>
          <w:numId w:val="46"/>
        </w:numPr>
        <w:tabs>
          <w:tab w:val="left" w:pos="1325"/>
        </w:tabs>
        <w:spacing w:after="0" w:line="240" w:lineRule="auto"/>
        <w:ind w:left="500" w:hanging="358"/>
        <w:jc w:val="both"/>
        <w:rPr>
          <w:rFonts w:ascii="Calibri" w:eastAsia="Calibri" w:hAnsi="Calibri" w:cs="Times New Roman"/>
        </w:rPr>
      </w:pPr>
      <w:r w:rsidRPr="00A66496">
        <w:rPr>
          <w:rFonts w:ascii="Times New Roman" w:eastAsia="Courier New" w:hAnsi="Times New Roman" w:cs="Times New Roman"/>
          <w:sz w:val="24"/>
          <w:szCs w:val="24"/>
          <w:lang w:eastAsia="ru-RU" w:bidi="ru-RU"/>
        </w:rPr>
        <w:t>Нервно-психическое развитие воспитанников (ранний возраст)</w:t>
      </w:r>
    </w:p>
    <w:p w:rsidR="00AA2C78" w:rsidRPr="00A66496" w:rsidRDefault="00AA2C78" w:rsidP="00A66496">
      <w:pPr>
        <w:widowControl w:val="0"/>
        <w:numPr>
          <w:ilvl w:val="0"/>
          <w:numId w:val="46"/>
        </w:numPr>
        <w:tabs>
          <w:tab w:val="left" w:pos="1325"/>
        </w:tabs>
        <w:spacing w:after="0" w:line="240" w:lineRule="auto"/>
        <w:ind w:left="500" w:hanging="358"/>
        <w:jc w:val="both"/>
        <w:rPr>
          <w:rFonts w:ascii="Times New Roman" w:eastAsia="Courier New" w:hAnsi="Times New Roman" w:cs="Times New Roman"/>
          <w:sz w:val="24"/>
          <w:szCs w:val="24"/>
          <w:lang w:eastAsia="ru-RU" w:bidi="ru-RU"/>
        </w:rPr>
      </w:pPr>
      <w:r w:rsidRPr="00A66496">
        <w:rPr>
          <w:rFonts w:ascii="Times New Roman" w:eastAsia="Courier New" w:hAnsi="Times New Roman" w:cs="Times New Roman"/>
          <w:sz w:val="24"/>
          <w:szCs w:val="24"/>
          <w:lang w:eastAsia="ru-RU" w:bidi="ru-RU"/>
        </w:rPr>
        <w:t>Адаптация вновь прибывших детей к условиям ДОУ</w:t>
      </w:r>
    </w:p>
    <w:p w:rsidR="00AA2C78" w:rsidRPr="00A66496" w:rsidRDefault="00AA2C78" w:rsidP="00A66496">
      <w:pPr>
        <w:widowControl w:val="0"/>
        <w:numPr>
          <w:ilvl w:val="0"/>
          <w:numId w:val="46"/>
        </w:numPr>
        <w:tabs>
          <w:tab w:val="left" w:pos="1270"/>
        </w:tabs>
        <w:spacing w:after="0" w:line="240" w:lineRule="auto"/>
        <w:ind w:left="500" w:hanging="358"/>
        <w:rPr>
          <w:rFonts w:ascii="Calibri" w:eastAsia="Calibri" w:hAnsi="Calibri" w:cs="Times New Roman"/>
        </w:rPr>
      </w:pPr>
      <w:r w:rsidRPr="00A66496">
        <w:rPr>
          <w:rFonts w:ascii="Times New Roman" w:eastAsia="Courier New" w:hAnsi="Times New Roman" w:cs="Times New Roman"/>
          <w:sz w:val="24"/>
          <w:szCs w:val="24"/>
          <w:lang w:eastAsia="ru-RU" w:bidi="ru-RU"/>
        </w:rPr>
        <w:t>Выполнение поставленных годовых задач</w:t>
      </w:r>
    </w:p>
    <w:p w:rsidR="00AA2C78" w:rsidRPr="00A66496" w:rsidRDefault="00AA2C78" w:rsidP="00A66496">
      <w:pPr>
        <w:widowControl w:val="0"/>
        <w:numPr>
          <w:ilvl w:val="0"/>
          <w:numId w:val="46"/>
        </w:numPr>
        <w:tabs>
          <w:tab w:val="left" w:pos="1261"/>
        </w:tabs>
        <w:spacing w:after="0" w:line="240" w:lineRule="auto"/>
        <w:ind w:left="500" w:hanging="358"/>
        <w:rPr>
          <w:rFonts w:ascii="Calibri" w:eastAsia="Calibri" w:hAnsi="Calibri" w:cs="Times New Roman"/>
        </w:rPr>
      </w:pPr>
      <w:r w:rsidRPr="00A66496">
        <w:rPr>
          <w:rFonts w:ascii="Times New Roman" w:eastAsia="Courier New" w:hAnsi="Times New Roman" w:cs="Times New Roman"/>
          <w:sz w:val="24"/>
          <w:szCs w:val="24"/>
          <w:lang w:eastAsia="ru-RU" w:bidi="ru-RU"/>
        </w:rPr>
        <w:t>Взаимодействие с семьями воспитанников (удовлетворенность родителей (законных представителей) качеством образования в ДОУ)</w:t>
      </w:r>
    </w:p>
    <w:p w:rsidR="00AA2C78" w:rsidRPr="00A66496" w:rsidRDefault="00AA2C78" w:rsidP="00A66496">
      <w:pPr>
        <w:widowControl w:val="0"/>
        <w:numPr>
          <w:ilvl w:val="0"/>
          <w:numId w:val="46"/>
        </w:numPr>
        <w:tabs>
          <w:tab w:val="left" w:pos="1261"/>
        </w:tabs>
        <w:spacing w:after="0" w:line="240" w:lineRule="auto"/>
        <w:ind w:left="500" w:hanging="358"/>
        <w:rPr>
          <w:rFonts w:ascii="Calibri" w:eastAsia="Calibri" w:hAnsi="Calibri" w:cs="Times New Roman"/>
        </w:rPr>
      </w:pPr>
      <w:r w:rsidRPr="00A66496">
        <w:rPr>
          <w:rFonts w:ascii="Times New Roman" w:eastAsia="Courier New" w:hAnsi="Times New Roman" w:cs="Times New Roman"/>
          <w:sz w:val="24"/>
          <w:szCs w:val="24"/>
          <w:lang w:eastAsia="ru-RU" w:bidi="ru-RU"/>
        </w:rPr>
        <w:t>Кадровое обеспечение образовательного процесса: укомплектованность специалистами; динамика профессионального роста (повышение квалификации, образовательного уровня педагогов)</w:t>
      </w:r>
    </w:p>
    <w:p w:rsidR="00AA2C78" w:rsidRPr="00A66496" w:rsidRDefault="00AA2C78" w:rsidP="00A66496">
      <w:pPr>
        <w:widowControl w:val="0"/>
        <w:numPr>
          <w:ilvl w:val="0"/>
          <w:numId w:val="46"/>
        </w:numPr>
        <w:tabs>
          <w:tab w:val="left" w:pos="1270"/>
        </w:tabs>
        <w:spacing w:after="0" w:line="240" w:lineRule="auto"/>
        <w:ind w:left="500" w:hanging="358"/>
        <w:rPr>
          <w:rFonts w:ascii="Calibri" w:eastAsia="Calibri" w:hAnsi="Calibri" w:cs="Times New Roman"/>
        </w:rPr>
      </w:pPr>
      <w:r w:rsidRPr="00A66496">
        <w:rPr>
          <w:rFonts w:ascii="Times New Roman" w:eastAsia="Courier New" w:hAnsi="Times New Roman" w:cs="Times New Roman"/>
          <w:sz w:val="24"/>
          <w:szCs w:val="24"/>
          <w:lang w:eastAsia="ru-RU" w:bidi="ru-RU"/>
        </w:rPr>
        <w:t xml:space="preserve">Материально-технические, </w:t>
      </w:r>
      <w:proofErr w:type="spellStart"/>
      <w:proofErr w:type="gramStart"/>
      <w:r w:rsidRPr="00A66496">
        <w:rPr>
          <w:rFonts w:ascii="Times New Roman" w:eastAsia="Courier New" w:hAnsi="Times New Roman" w:cs="Times New Roman"/>
          <w:sz w:val="24"/>
          <w:szCs w:val="24"/>
          <w:lang w:eastAsia="ru-RU" w:bidi="ru-RU"/>
        </w:rPr>
        <w:t>медико</w:t>
      </w:r>
      <w:proofErr w:type="spellEnd"/>
      <w:r w:rsidRPr="00A66496">
        <w:rPr>
          <w:rFonts w:ascii="Times New Roman" w:eastAsia="Courier New" w:hAnsi="Times New Roman" w:cs="Times New Roman"/>
          <w:sz w:val="24"/>
          <w:szCs w:val="24"/>
          <w:lang w:eastAsia="ru-RU" w:bidi="ru-RU"/>
        </w:rPr>
        <w:t xml:space="preserve"> - социальные</w:t>
      </w:r>
      <w:proofErr w:type="gramEnd"/>
      <w:r w:rsidRPr="00A66496">
        <w:rPr>
          <w:rFonts w:ascii="Times New Roman" w:eastAsia="Courier New" w:hAnsi="Times New Roman" w:cs="Times New Roman"/>
          <w:sz w:val="24"/>
          <w:szCs w:val="24"/>
          <w:lang w:eastAsia="ru-RU" w:bidi="ru-RU"/>
        </w:rPr>
        <w:t xml:space="preserve"> условия пребывания воспитанников в ДОУ.</w:t>
      </w:r>
    </w:p>
    <w:p w:rsidR="00AA2C78" w:rsidRPr="00A66496" w:rsidRDefault="00A66496" w:rsidP="00A66496">
      <w:pPr>
        <w:spacing w:after="0" w:line="240" w:lineRule="auto"/>
        <w:ind w:left="440"/>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00AA2C78" w:rsidRPr="00A66496">
        <w:rPr>
          <w:rFonts w:ascii="Times New Roman" w:eastAsia="Calibri" w:hAnsi="Times New Roman" w:cs="Times New Roman"/>
          <w:sz w:val="24"/>
          <w:szCs w:val="24"/>
        </w:rPr>
        <w:t>Руководство деятельностью по внутренней оценке качества образования осуществляет заведующий ДОУ. Мониторинговые исследования осуществляются управленческой мониторинговой группой, назначаемой приказом по учреждению.</w:t>
      </w:r>
    </w:p>
    <w:p w:rsidR="00AA2C78" w:rsidRPr="00A66496" w:rsidRDefault="00A66496" w:rsidP="00A66496">
      <w:pPr>
        <w:spacing w:after="0" w:line="240" w:lineRule="auto"/>
        <w:ind w:left="440"/>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00AA2C78" w:rsidRPr="00A66496">
        <w:rPr>
          <w:rFonts w:ascii="Times New Roman" w:eastAsia="Calibri" w:hAnsi="Times New Roman" w:cs="Times New Roman"/>
          <w:sz w:val="24"/>
          <w:szCs w:val="24"/>
        </w:rPr>
        <w:t xml:space="preserve">Данные, полученные в результате мониторинговых исследований и контрольных мероприятий, отражаются в анализе выполнения годового плана, отчете о результатах </w:t>
      </w:r>
      <w:proofErr w:type="spellStart"/>
      <w:r w:rsidR="00AA2C78" w:rsidRPr="00A66496">
        <w:rPr>
          <w:rFonts w:ascii="Times New Roman" w:eastAsia="Calibri" w:hAnsi="Times New Roman" w:cs="Times New Roman"/>
          <w:sz w:val="24"/>
          <w:szCs w:val="24"/>
        </w:rPr>
        <w:t>самообследования</w:t>
      </w:r>
      <w:proofErr w:type="spellEnd"/>
      <w:r w:rsidR="00AA2C78" w:rsidRPr="00A66496">
        <w:rPr>
          <w:rFonts w:ascii="Times New Roman" w:eastAsia="Calibri" w:hAnsi="Times New Roman" w:cs="Times New Roman"/>
          <w:sz w:val="24"/>
          <w:szCs w:val="24"/>
        </w:rPr>
        <w:t>, в информационно аналитической справке о деятельности ДОУ. в годовом публичном отчёте заведующего и других отчетных и информационных документах ДОУ.</w:t>
      </w:r>
    </w:p>
    <w:p w:rsidR="00AA2C78" w:rsidRPr="00A66496" w:rsidRDefault="00A66496" w:rsidP="00A66496">
      <w:pPr>
        <w:spacing w:after="0" w:line="240" w:lineRule="auto"/>
        <w:ind w:left="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2C78" w:rsidRPr="00A66496">
        <w:rPr>
          <w:rFonts w:ascii="Times New Roman" w:eastAsia="Calibri" w:hAnsi="Times New Roman" w:cs="Times New Roman"/>
          <w:sz w:val="24"/>
          <w:szCs w:val="24"/>
        </w:rPr>
        <w:t>По итогам внутреннего мониторинга и его направлений проводятся заседания педагогического совета ДОУ, производственные собрания, административные и педагогические совещания.</w:t>
      </w:r>
    </w:p>
    <w:p w:rsidR="00AA2C78" w:rsidRPr="00A66496" w:rsidRDefault="00AA2C78" w:rsidP="00A66496">
      <w:pPr>
        <w:spacing w:after="0" w:line="240" w:lineRule="auto"/>
        <w:ind w:left="440"/>
        <w:rPr>
          <w:rFonts w:ascii="Calibri" w:eastAsia="Calibri" w:hAnsi="Calibri" w:cs="Times New Roman"/>
          <w:i/>
          <w:sz w:val="24"/>
          <w:szCs w:val="24"/>
        </w:rPr>
      </w:pPr>
      <w:r w:rsidRPr="00AA2C78">
        <w:rPr>
          <w:rFonts w:ascii="Times New Roman" w:eastAsia="Calibri" w:hAnsi="Times New Roman" w:cs="Times New Roman"/>
          <w:b/>
          <w:i/>
          <w:sz w:val="24"/>
          <w:szCs w:val="24"/>
        </w:rPr>
        <w:t xml:space="preserve">Вывод: </w:t>
      </w:r>
      <w:r w:rsidRPr="00A66496">
        <w:rPr>
          <w:rFonts w:ascii="Times New Roman" w:eastAsia="Calibri" w:hAnsi="Times New Roman" w:cs="Times New Roman"/>
          <w:i/>
          <w:sz w:val="24"/>
          <w:szCs w:val="24"/>
        </w:rPr>
        <w:t xml:space="preserve">В ДОУ выстроена четкая система методического контроля и анализа результативности </w:t>
      </w:r>
      <w:proofErr w:type="spellStart"/>
      <w:r w:rsidRPr="00A66496">
        <w:rPr>
          <w:rFonts w:ascii="Times New Roman" w:eastAsia="Calibri" w:hAnsi="Times New Roman" w:cs="Times New Roman"/>
          <w:i/>
          <w:sz w:val="24"/>
          <w:szCs w:val="24"/>
        </w:rPr>
        <w:t>воспитательно</w:t>
      </w:r>
      <w:proofErr w:type="spellEnd"/>
      <w:r w:rsidRPr="00A66496">
        <w:rPr>
          <w:rFonts w:ascii="Times New Roman" w:eastAsia="Calibri" w:hAnsi="Times New Roman" w:cs="Times New Roman"/>
          <w:i/>
          <w:sz w:val="24"/>
          <w:szCs w:val="24"/>
        </w:rPr>
        <w:t>-образовательного процесса по всем направлениям развития дошкольников и функционирования ДОУ в целом.</w:t>
      </w:r>
    </w:p>
    <w:p w:rsidR="00AA2C78" w:rsidRPr="00A66496" w:rsidRDefault="00AA2C78" w:rsidP="00A66496">
      <w:pPr>
        <w:spacing w:after="0" w:line="240" w:lineRule="auto"/>
        <w:ind w:left="440"/>
        <w:jc w:val="both"/>
        <w:rPr>
          <w:rFonts w:ascii="Times New Roman" w:eastAsia="Calibri" w:hAnsi="Times New Roman" w:cs="Times New Roman"/>
          <w:i/>
          <w:sz w:val="24"/>
          <w:szCs w:val="24"/>
        </w:rPr>
      </w:pPr>
      <w:r w:rsidRPr="00A66496">
        <w:rPr>
          <w:rFonts w:ascii="Times New Roman" w:eastAsia="Calibri" w:hAnsi="Times New Roman" w:cs="Times New Roman"/>
          <w:i/>
          <w:sz w:val="24"/>
          <w:szCs w:val="24"/>
        </w:rPr>
        <w:t>Внутренняя система опенки качества образования в ДОУ способствует при минимальных затратах: человеческих, временных, процессуальных, получить достоверную и своевременную информацию о состоянии деятельности, вовремя скорректировать ее для достижения необходимого качества образования.</w:t>
      </w:r>
    </w:p>
    <w:p w:rsidR="00AA2C78" w:rsidRPr="00A66496" w:rsidRDefault="00AA2C78" w:rsidP="00AA2C78">
      <w:pPr>
        <w:ind w:left="440" w:firstLine="580"/>
        <w:jc w:val="both"/>
        <w:rPr>
          <w:rFonts w:ascii="Times New Roman" w:eastAsia="Calibri" w:hAnsi="Times New Roman" w:cs="Times New Roman"/>
          <w:i/>
          <w:sz w:val="24"/>
          <w:szCs w:val="24"/>
        </w:rPr>
      </w:pPr>
    </w:p>
    <w:p w:rsidR="00AA2C78" w:rsidRPr="00A66496" w:rsidRDefault="00AA2C78" w:rsidP="00AA2C78">
      <w:pPr>
        <w:widowControl w:val="0"/>
        <w:numPr>
          <w:ilvl w:val="0"/>
          <w:numId w:val="5"/>
        </w:numPr>
        <w:spacing w:after="0" w:line="240" w:lineRule="auto"/>
        <w:jc w:val="center"/>
        <w:rPr>
          <w:rFonts w:ascii="Times New Roman" w:eastAsia="Calibri" w:hAnsi="Times New Roman" w:cs="Times New Roman"/>
          <w:b/>
          <w:color w:val="000066"/>
          <w:sz w:val="24"/>
          <w:szCs w:val="24"/>
        </w:rPr>
      </w:pPr>
      <w:r w:rsidRPr="00A66496">
        <w:rPr>
          <w:rFonts w:ascii="Times New Roman" w:eastAsia="Calibri" w:hAnsi="Times New Roman" w:cs="Times New Roman"/>
          <w:b/>
          <w:color w:val="000066"/>
          <w:sz w:val="24"/>
          <w:szCs w:val="24"/>
        </w:rPr>
        <w:t>СТАТИСТИЧЕСКАЯ ЧАСТЬ</w:t>
      </w:r>
    </w:p>
    <w:p w:rsidR="00AA2C78" w:rsidRPr="00AA2C78" w:rsidRDefault="00AA2C78" w:rsidP="00AA2C78">
      <w:pPr>
        <w:widowControl w:val="0"/>
        <w:spacing w:after="0" w:line="240" w:lineRule="auto"/>
        <w:ind w:left="1000"/>
        <w:rPr>
          <w:rFonts w:ascii="Times New Roman" w:eastAsia="Calibri" w:hAnsi="Times New Roman" w:cs="Times New Roman"/>
          <w:b/>
          <w:color w:val="1F497D"/>
          <w:sz w:val="24"/>
          <w:szCs w:val="24"/>
        </w:rPr>
      </w:pPr>
    </w:p>
    <w:tbl>
      <w:tblPr>
        <w:tblW w:w="9900" w:type="dxa"/>
        <w:jc w:val="center"/>
        <w:tblBorders>
          <w:top w:val="thickThinLargeGap" w:sz="24" w:space="0" w:color="1F497D" w:themeColor="text2"/>
          <w:left w:val="thickThinLargeGap" w:sz="24" w:space="0" w:color="1F497D" w:themeColor="text2"/>
          <w:bottom w:val="thickThinLargeGap" w:sz="24" w:space="0" w:color="1F497D" w:themeColor="text2"/>
          <w:right w:val="thickThinLargeGap" w:sz="24" w:space="0" w:color="1F497D" w:themeColor="text2"/>
          <w:insideH w:val="thickThinLargeGap" w:sz="24" w:space="0" w:color="1F497D" w:themeColor="text2"/>
          <w:insideV w:val="thickThinLargeGap" w:sz="24" w:space="0" w:color="1F497D" w:themeColor="text2"/>
        </w:tblBorders>
        <w:tblLayout w:type="fixed"/>
        <w:tblCellMar>
          <w:left w:w="0" w:type="dxa"/>
          <w:right w:w="0" w:type="dxa"/>
        </w:tblCellMar>
        <w:tblLook w:val="0000" w:firstRow="0" w:lastRow="0" w:firstColumn="0" w:lastColumn="0" w:noHBand="0" w:noVBand="0"/>
      </w:tblPr>
      <w:tblGrid>
        <w:gridCol w:w="915"/>
        <w:gridCol w:w="7545"/>
        <w:gridCol w:w="1440"/>
      </w:tblGrid>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b/>
                <w:sz w:val="21"/>
                <w:szCs w:val="21"/>
                <w:lang w:eastAsia="ru-RU"/>
              </w:rPr>
            </w:pPr>
            <w:r w:rsidRPr="000F470F">
              <w:rPr>
                <w:rFonts w:ascii="Times New Roman" w:eastAsia="Times New Roman" w:hAnsi="Times New Roman" w:cs="Times New Roman"/>
                <w:b/>
                <w:sz w:val="21"/>
                <w:szCs w:val="21"/>
                <w:lang w:eastAsia="ru-RU"/>
              </w:rPr>
              <w:lastRenderedPageBreak/>
              <w:t xml:space="preserve">N </w:t>
            </w:r>
            <w:proofErr w:type="gramStart"/>
            <w:r w:rsidRPr="000F470F">
              <w:rPr>
                <w:rFonts w:ascii="Times New Roman" w:eastAsia="Times New Roman" w:hAnsi="Times New Roman" w:cs="Times New Roman"/>
                <w:b/>
                <w:sz w:val="21"/>
                <w:szCs w:val="21"/>
                <w:lang w:eastAsia="ru-RU"/>
              </w:rPr>
              <w:t>п</w:t>
            </w:r>
            <w:proofErr w:type="gramEnd"/>
            <w:r w:rsidRPr="000F470F">
              <w:rPr>
                <w:rFonts w:ascii="Times New Roman" w:eastAsia="Times New Roman" w:hAnsi="Times New Roman" w:cs="Times New Roman"/>
                <w:b/>
                <w:sz w:val="21"/>
                <w:szCs w:val="21"/>
                <w:lang w:eastAsia="ru-RU"/>
              </w:rPr>
              <w:t>/п</w:t>
            </w:r>
          </w:p>
        </w:tc>
        <w:tc>
          <w:tcPr>
            <w:tcW w:w="754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b/>
                <w:sz w:val="21"/>
                <w:szCs w:val="21"/>
                <w:lang w:eastAsia="ru-RU"/>
              </w:rPr>
            </w:pPr>
            <w:r w:rsidRPr="000F470F">
              <w:rPr>
                <w:rFonts w:ascii="Times New Roman" w:eastAsia="Times New Roman" w:hAnsi="Times New Roman" w:cs="Times New Roman"/>
                <w:b/>
                <w:sz w:val="21"/>
                <w:szCs w:val="21"/>
                <w:lang w:eastAsia="ru-RU"/>
              </w:rPr>
              <w:t>Показатели</w:t>
            </w:r>
          </w:p>
        </w:tc>
        <w:tc>
          <w:tcPr>
            <w:tcW w:w="1440"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b/>
                <w:sz w:val="21"/>
                <w:szCs w:val="21"/>
                <w:lang w:eastAsia="ru-RU"/>
              </w:rPr>
            </w:pPr>
            <w:r w:rsidRPr="000F470F">
              <w:rPr>
                <w:rFonts w:ascii="Times New Roman" w:eastAsia="Times New Roman" w:hAnsi="Times New Roman" w:cs="Times New Roman"/>
                <w:b/>
                <w:sz w:val="21"/>
                <w:szCs w:val="21"/>
                <w:lang w:eastAsia="ru-RU"/>
              </w:rPr>
              <w:t>Единица измерения</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b/>
                <w:bCs/>
                <w:sz w:val="21"/>
                <w:szCs w:val="21"/>
                <w:lang w:eastAsia="ru-RU"/>
              </w:rPr>
              <w:t>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b/>
                <w:bCs/>
                <w:sz w:val="21"/>
                <w:szCs w:val="21"/>
                <w:lang w:eastAsia="ru-RU"/>
              </w:rPr>
              <w:t>Образовательная деятельность</w:t>
            </w:r>
          </w:p>
        </w:tc>
        <w:tc>
          <w:tcPr>
            <w:tcW w:w="1440" w:type="dxa"/>
            <w:tcMar>
              <w:top w:w="0" w:type="dxa"/>
              <w:left w:w="149" w:type="dxa"/>
              <w:bottom w:w="0" w:type="dxa"/>
              <w:right w:w="149" w:type="dxa"/>
            </w:tcMar>
          </w:tcPr>
          <w:p w:rsidR="00AA2C78" w:rsidRPr="000F470F" w:rsidRDefault="00AA2C78" w:rsidP="00AA2C78">
            <w:pPr>
              <w:spacing w:line="240" w:lineRule="auto"/>
              <w:rPr>
                <w:rFonts w:ascii="Calibri" w:eastAsia="Calibri" w:hAnsi="Calibri" w:cs="Times New Roman"/>
              </w:rPr>
            </w:pP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Общая численность воспитанников, осваивающих образовательную программу дошкольного образования, в том числе: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 xml:space="preserve">94 </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 xml:space="preserve">В </w:t>
            </w:r>
            <w:proofErr w:type="gramStart"/>
            <w:r w:rsidRPr="000F470F">
              <w:rPr>
                <w:rFonts w:ascii="Times New Roman" w:eastAsia="Times New Roman" w:hAnsi="Times New Roman" w:cs="Times New Roman"/>
                <w:sz w:val="21"/>
                <w:szCs w:val="21"/>
                <w:lang w:eastAsia="ru-RU"/>
              </w:rPr>
              <w:t>режиме полного дня</w:t>
            </w:r>
            <w:proofErr w:type="gramEnd"/>
            <w:r w:rsidRPr="000F470F">
              <w:rPr>
                <w:rFonts w:ascii="Times New Roman" w:eastAsia="Times New Roman" w:hAnsi="Times New Roman" w:cs="Times New Roman"/>
                <w:sz w:val="21"/>
                <w:szCs w:val="21"/>
                <w:lang w:eastAsia="ru-RU"/>
              </w:rPr>
              <w:t xml:space="preserve"> (8-12 часов)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94</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 режиме кратковременного пребывания (3-5 часов)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 семейной дошкольной группе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Общая численность воспитанников в возрасте до 3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 xml:space="preserve">20 </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Общая численность воспитанников в возрасте от 3 до 8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 xml:space="preserve">74 </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человек/%</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1.4.1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 xml:space="preserve">В </w:t>
            </w:r>
            <w:proofErr w:type="gramStart"/>
            <w:r w:rsidRPr="000F470F">
              <w:rPr>
                <w:rFonts w:ascii="Times New Roman" w:eastAsia="Times New Roman" w:hAnsi="Times New Roman" w:cs="Times New Roman"/>
                <w:sz w:val="21"/>
                <w:szCs w:val="21"/>
                <w:lang w:eastAsia="ru-RU"/>
              </w:rPr>
              <w:t>режиме полного дня</w:t>
            </w:r>
            <w:proofErr w:type="gramEnd"/>
            <w:r w:rsidRPr="000F470F">
              <w:rPr>
                <w:rFonts w:ascii="Times New Roman" w:eastAsia="Times New Roman" w:hAnsi="Times New Roman" w:cs="Times New Roman"/>
                <w:sz w:val="21"/>
                <w:szCs w:val="21"/>
                <w:lang w:eastAsia="ru-RU"/>
              </w:rPr>
              <w:t xml:space="preserve"> (8-12 часов)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94/100%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1.4.2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 режиме продленного дня (12-14 часов)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1.4.3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 режиме круглосуточного пребывания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1.5</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человек/%</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1.5.1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По коррекции недостатков в физическом и (или) психическом развитии</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1.5.2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По освоению образовательной программы дошкольного образования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1.5.3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По присмотру и уходу</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1.6</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8 дней</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1.7</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Общая численность педагогических работников, в том числе: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7 человек</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1.7.1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имеющих высшее образование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4/57%</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1.7.2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4/57%</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1.7.3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имеющих среднее профессиональное образование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3/43%</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1.7.4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3/43%</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1.8</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человек/%</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1.8.1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Высшая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1.8.2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Первая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4/57%</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1.9</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человек/%</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1.9.1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До 5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1.9.2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Свыше 30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2/28%</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lastRenderedPageBreak/>
              <w:t>1.10</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3/42%</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proofErr w:type="gramStart"/>
            <w:r w:rsidRPr="000F470F">
              <w:rPr>
                <w:rFonts w:ascii="Times New Roman" w:eastAsia="Times New Roman" w:hAnsi="Times New Roman" w:cs="Times New Roman"/>
                <w:sz w:val="21"/>
                <w:szCs w:val="2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10/100%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8/100%</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Соотношение "педагогический работник/воспитанник" в дошкольной образовательной организации</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7/94</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Наличие в образовательной организации следующих педагогических работников:</w:t>
            </w:r>
          </w:p>
        </w:tc>
        <w:tc>
          <w:tcPr>
            <w:tcW w:w="1440" w:type="dxa"/>
            <w:tcMar>
              <w:top w:w="0" w:type="dxa"/>
              <w:left w:w="149" w:type="dxa"/>
              <w:bottom w:w="0" w:type="dxa"/>
              <w:right w:w="149" w:type="dxa"/>
            </w:tcMar>
          </w:tcPr>
          <w:p w:rsidR="00AA2C78" w:rsidRPr="000F470F" w:rsidRDefault="00AA2C78" w:rsidP="00AA2C78">
            <w:pPr>
              <w:spacing w:line="240" w:lineRule="auto"/>
              <w:rPr>
                <w:rFonts w:ascii="Calibri" w:eastAsia="Calibri" w:hAnsi="Calibri" w:cs="Times New Roman"/>
              </w:rPr>
            </w:pP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Музыкального руководителя</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да</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Инструктора по физической культуре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нет</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Учителя-логопеда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нет</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Логопеда</w:t>
            </w:r>
          </w:p>
        </w:tc>
        <w:tc>
          <w:tcPr>
            <w:tcW w:w="1440" w:type="dxa"/>
            <w:tcMar>
              <w:top w:w="0" w:type="dxa"/>
              <w:left w:w="149" w:type="dxa"/>
              <w:bottom w:w="0" w:type="dxa"/>
              <w:right w:w="149" w:type="dxa"/>
            </w:tcMar>
          </w:tcPr>
          <w:p w:rsidR="00AA2C78" w:rsidRPr="000F470F" w:rsidRDefault="00AA2C78" w:rsidP="00AA2C78">
            <w:pPr>
              <w:spacing w:line="240" w:lineRule="auto"/>
              <w:rPr>
                <w:rFonts w:ascii="Calibri" w:eastAsia="Calibri" w:hAnsi="Calibri" w:cs="Times New Roman"/>
              </w:rPr>
            </w:pP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1.15.5</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Учителя-дефектолога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4"/>
                <w:szCs w:val="24"/>
                <w:lang w:eastAsia="ru-RU"/>
              </w:rPr>
            </w:pPr>
            <w:r w:rsidRPr="000F470F">
              <w:rPr>
                <w:rFonts w:ascii="Times New Roman" w:eastAsia="Times New Roman" w:hAnsi="Times New Roman" w:cs="Times New Roman"/>
                <w:lang w:eastAsia="ru-RU"/>
              </w:rPr>
              <w:t>да</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1.15.6</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Педагога-психолога</w:t>
            </w:r>
          </w:p>
        </w:tc>
        <w:tc>
          <w:tcPr>
            <w:tcW w:w="1440" w:type="dxa"/>
            <w:tcMar>
              <w:top w:w="0" w:type="dxa"/>
              <w:left w:w="149" w:type="dxa"/>
              <w:bottom w:w="0" w:type="dxa"/>
              <w:right w:w="149" w:type="dxa"/>
            </w:tcMar>
          </w:tcPr>
          <w:p w:rsidR="00AA2C78" w:rsidRPr="000F470F" w:rsidRDefault="00AA2C78" w:rsidP="00AA2C78">
            <w:pPr>
              <w:spacing w:line="240" w:lineRule="auto"/>
              <w:rPr>
                <w:rFonts w:ascii="Times New Roman" w:eastAsia="Calibri" w:hAnsi="Times New Roman" w:cs="Times New Roman"/>
              </w:rPr>
            </w:pPr>
            <w:r w:rsidRPr="000F470F">
              <w:rPr>
                <w:rFonts w:ascii="Times New Roman" w:eastAsia="Calibri" w:hAnsi="Times New Roman" w:cs="Times New Roman"/>
              </w:rPr>
              <w:t>нет</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b/>
                <w:bCs/>
                <w:sz w:val="21"/>
                <w:szCs w:val="21"/>
                <w:lang w:eastAsia="ru-RU"/>
              </w:rPr>
              <w:t>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b/>
                <w:bCs/>
                <w:sz w:val="21"/>
                <w:szCs w:val="21"/>
                <w:lang w:eastAsia="ru-RU"/>
              </w:rPr>
              <w:t>Инфраструктура</w:t>
            </w:r>
          </w:p>
        </w:tc>
        <w:tc>
          <w:tcPr>
            <w:tcW w:w="1440" w:type="dxa"/>
            <w:tcMar>
              <w:top w:w="0" w:type="dxa"/>
              <w:left w:w="149" w:type="dxa"/>
              <w:bottom w:w="0" w:type="dxa"/>
              <w:right w:w="149" w:type="dxa"/>
            </w:tcMar>
          </w:tcPr>
          <w:p w:rsidR="00AA2C78" w:rsidRPr="000F470F" w:rsidRDefault="00AA2C78" w:rsidP="00AA2C78">
            <w:pPr>
              <w:spacing w:line="240" w:lineRule="auto"/>
              <w:rPr>
                <w:rFonts w:ascii="Calibri" w:eastAsia="Calibri" w:hAnsi="Calibri" w:cs="Times New Roman"/>
              </w:rPr>
            </w:pP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2.1</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Общая площадь помещений, в которых осуществляется образовательная деятельность, в расчете на одного воспитанника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4,7кв</w:t>
            </w:r>
            <w:proofErr w:type="gramStart"/>
            <w:r w:rsidRPr="000F470F">
              <w:rPr>
                <w:rFonts w:ascii="Times New Roman" w:eastAsia="Times New Roman" w:hAnsi="Times New Roman" w:cs="Times New Roman"/>
                <w:sz w:val="21"/>
                <w:szCs w:val="21"/>
                <w:lang w:eastAsia="ru-RU"/>
              </w:rPr>
              <w:t>.м</w:t>
            </w:r>
            <w:proofErr w:type="gramEnd"/>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2.2</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Площадь помещений для организации дополнительных видов деятельности воспитанников</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100кв</w:t>
            </w:r>
            <w:proofErr w:type="gramStart"/>
            <w:r w:rsidRPr="000F470F">
              <w:rPr>
                <w:rFonts w:ascii="Times New Roman" w:eastAsia="Times New Roman" w:hAnsi="Times New Roman" w:cs="Times New Roman"/>
                <w:sz w:val="21"/>
                <w:szCs w:val="21"/>
                <w:lang w:eastAsia="ru-RU"/>
              </w:rPr>
              <w:t>.м</w:t>
            </w:r>
            <w:proofErr w:type="gramEnd"/>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2.3</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Наличие физкультурного зала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да</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2.4</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Наличие музыкального зала</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да</w:t>
            </w:r>
          </w:p>
        </w:tc>
      </w:tr>
      <w:tr w:rsidR="00AA2C78" w:rsidRPr="00AA2C78" w:rsidTr="008B48F6">
        <w:trPr>
          <w:jc w:val="center"/>
        </w:trPr>
        <w:tc>
          <w:tcPr>
            <w:tcW w:w="915" w:type="dxa"/>
            <w:tcMar>
              <w:top w:w="0" w:type="dxa"/>
              <w:left w:w="149" w:type="dxa"/>
              <w:bottom w:w="0" w:type="dxa"/>
              <w:right w:w="149" w:type="dxa"/>
            </w:tcMar>
          </w:tcPr>
          <w:p w:rsidR="00AA2C78" w:rsidRPr="000F470F" w:rsidRDefault="00AA2C78" w:rsidP="00AA2C78">
            <w:pPr>
              <w:spacing w:after="0" w:line="240" w:lineRule="auto"/>
              <w:jc w:val="center"/>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2.5</w:t>
            </w:r>
          </w:p>
        </w:tc>
        <w:tc>
          <w:tcPr>
            <w:tcW w:w="7545"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40" w:type="dxa"/>
            <w:tcMar>
              <w:top w:w="0" w:type="dxa"/>
              <w:left w:w="149" w:type="dxa"/>
              <w:bottom w:w="0" w:type="dxa"/>
              <w:right w:w="149" w:type="dxa"/>
            </w:tcMar>
          </w:tcPr>
          <w:p w:rsidR="00AA2C78" w:rsidRPr="000F470F" w:rsidRDefault="00AA2C78" w:rsidP="00AA2C78">
            <w:pPr>
              <w:spacing w:after="0" w:line="240" w:lineRule="auto"/>
              <w:textAlignment w:val="baseline"/>
              <w:rPr>
                <w:rFonts w:ascii="Times New Roman" w:eastAsia="Times New Roman" w:hAnsi="Times New Roman" w:cs="Times New Roman"/>
                <w:sz w:val="21"/>
                <w:szCs w:val="21"/>
                <w:lang w:eastAsia="ru-RU"/>
              </w:rPr>
            </w:pPr>
            <w:r w:rsidRPr="000F470F">
              <w:rPr>
                <w:rFonts w:ascii="Times New Roman" w:eastAsia="Times New Roman" w:hAnsi="Times New Roman" w:cs="Times New Roman"/>
                <w:sz w:val="21"/>
                <w:szCs w:val="21"/>
                <w:lang w:eastAsia="ru-RU"/>
              </w:rPr>
              <w:t>да</w:t>
            </w:r>
          </w:p>
        </w:tc>
      </w:tr>
    </w:tbl>
    <w:p w:rsidR="00AA2C78" w:rsidRPr="00AA2C78" w:rsidRDefault="00AA2C78" w:rsidP="00AA2C78">
      <w:pPr>
        <w:rPr>
          <w:rFonts w:ascii="Calibri" w:eastAsia="Calibri" w:hAnsi="Calibri" w:cs="Times New Roman"/>
        </w:rPr>
      </w:pPr>
    </w:p>
    <w:p w:rsidR="00AA2C78" w:rsidRPr="00AA2C78" w:rsidRDefault="00AA2C78" w:rsidP="00AA2C78">
      <w:pPr>
        <w:rPr>
          <w:b/>
        </w:rPr>
      </w:pPr>
    </w:p>
    <w:p w:rsidR="00AA2C78" w:rsidRPr="00AA2C78" w:rsidRDefault="00AA2C78" w:rsidP="00AA2C78">
      <w:pPr>
        <w:jc w:val="center"/>
        <w:rPr>
          <w:b/>
        </w:rPr>
      </w:pPr>
    </w:p>
    <w:p w:rsidR="00AA2C78" w:rsidRDefault="00AA2C78"/>
    <w:sectPr w:rsidR="00AA2C78" w:rsidSect="0071079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758"/>
    <w:multiLevelType w:val="hybridMultilevel"/>
    <w:tmpl w:val="7E40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D57CB"/>
    <w:multiLevelType w:val="hybridMultilevel"/>
    <w:tmpl w:val="BA2466A4"/>
    <w:lvl w:ilvl="0" w:tplc="0419000B">
      <w:start w:val="1"/>
      <w:numFmt w:val="bullet"/>
      <w:lvlText w:val=""/>
      <w:lvlJc w:val="left"/>
      <w:pPr>
        <w:ind w:left="933" w:hanging="360"/>
      </w:pPr>
      <w:rPr>
        <w:rFonts w:ascii="Wingdings" w:hAnsi="Wingdings"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
    <w:nsid w:val="0AAA41DD"/>
    <w:multiLevelType w:val="hybridMultilevel"/>
    <w:tmpl w:val="BB066AD8"/>
    <w:lvl w:ilvl="0" w:tplc="CE60E132">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
    <w:nsid w:val="0D52371C"/>
    <w:multiLevelType w:val="hybridMultilevel"/>
    <w:tmpl w:val="B2E23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17EFA"/>
    <w:multiLevelType w:val="multilevel"/>
    <w:tmpl w:val="3DDC88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95CCD"/>
    <w:multiLevelType w:val="hybridMultilevel"/>
    <w:tmpl w:val="BC42D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F314D"/>
    <w:multiLevelType w:val="multilevel"/>
    <w:tmpl w:val="032283F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062B6"/>
    <w:multiLevelType w:val="hybridMultilevel"/>
    <w:tmpl w:val="68145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970A4"/>
    <w:multiLevelType w:val="hybridMultilevel"/>
    <w:tmpl w:val="39B05F54"/>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9">
    <w:nsid w:val="1B891EDC"/>
    <w:multiLevelType w:val="hybridMultilevel"/>
    <w:tmpl w:val="1E7CFE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541491"/>
    <w:multiLevelType w:val="hybridMultilevel"/>
    <w:tmpl w:val="6EDC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856AD"/>
    <w:multiLevelType w:val="hybridMultilevel"/>
    <w:tmpl w:val="18E68200"/>
    <w:lvl w:ilvl="0" w:tplc="AF641B30">
      <w:start w:val="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476C2"/>
    <w:multiLevelType w:val="multilevel"/>
    <w:tmpl w:val="912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C7A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37CD7"/>
    <w:multiLevelType w:val="hybridMultilevel"/>
    <w:tmpl w:val="526E99A0"/>
    <w:lvl w:ilvl="0" w:tplc="0419000B">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4A6476"/>
    <w:multiLevelType w:val="hybridMultilevel"/>
    <w:tmpl w:val="9A7E7BA2"/>
    <w:lvl w:ilvl="0" w:tplc="BB0C497C">
      <w:start w:val="1"/>
      <w:numFmt w:val="bullet"/>
      <w:lvlText w:val=""/>
      <w:lvlJc w:val="left"/>
      <w:pPr>
        <w:ind w:left="2140" w:hanging="360"/>
      </w:pPr>
      <w:rPr>
        <w:rFonts w:ascii="Symbol" w:hAnsi="Symbol" w:hint="default"/>
        <w:color w:val="auto"/>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6">
    <w:nsid w:val="2BE1091F"/>
    <w:multiLevelType w:val="multilevel"/>
    <w:tmpl w:val="33D863B8"/>
    <w:lvl w:ilvl="0">
      <w:start w:val="1"/>
      <w:numFmt w:val="bullet"/>
      <w:lvlText w:val=""/>
      <w:lvlJc w:val="left"/>
      <w:rPr>
        <w:rFonts w:ascii="Wingdings" w:hAnsi="Wingdings" w:hint="default"/>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C57DA8"/>
    <w:multiLevelType w:val="hybridMultilevel"/>
    <w:tmpl w:val="F920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E4E7D"/>
    <w:multiLevelType w:val="hybridMultilevel"/>
    <w:tmpl w:val="C9509A9C"/>
    <w:lvl w:ilvl="0" w:tplc="0419000B">
      <w:start w:val="1"/>
      <w:numFmt w:val="bullet"/>
      <w:lvlText w:val=""/>
      <w:lvlJc w:val="left"/>
      <w:pPr>
        <w:ind w:left="933" w:hanging="360"/>
      </w:pPr>
      <w:rPr>
        <w:rFonts w:ascii="Wingdings" w:hAnsi="Wingdings"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19">
    <w:nsid w:val="37237103"/>
    <w:multiLevelType w:val="hybridMultilevel"/>
    <w:tmpl w:val="B224B116"/>
    <w:lvl w:ilvl="0" w:tplc="11766254">
      <w:start w:val="4"/>
      <w:numFmt w:val="decimal"/>
      <w:lvlText w:val="%1."/>
      <w:lvlJc w:val="left"/>
      <w:pPr>
        <w:ind w:left="720" w:hanging="360"/>
      </w:pPr>
      <w:rPr>
        <w:rFonts w:ascii="Times New Roman" w:hAnsi="Times New Roman" w:cs="Times New Roman" w:hint="default"/>
        <w:b/>
        <w:color w:val="632423" w:themeColor="accent2" w:themeShade="8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E2DA4"/>
    <w:multiLevelType w:val="hybridMultilevel"/>
    <w:tmpl w:val="738C4D4A"/>
    <w:lvl w:ilvl="0" w:tplc="0419000B">
      <w:start w:val="1"/>
      <w:numFmt w:val="bullet"/>
      <w:lvlText w:val=""/>
      <w:lvlJc w:val="left"/>
      <w:pPr>
        <w:ind w:left="2149" w:hanging="360"/>
      </w:pPr>
      <w:rPr>
        <w:rFonts w:ascii="Wingdings" w:hAnsi="Wingdings"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E144949"/>
    <w:multiLevelType w:val="hybridMultilevel"/>
    <w:tmpl w:val="903CB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67422"/>
    <w:multiLevelType w:val="hybridMultilevel"/>
    <w:tmpl w:val="295E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A32DE"/>
    <w:multiLevelType w:val="hybridMultilevel"/>
    <w:tmpl w:val="33A6D108"/>
    <w:lvl w:ilvl="0" w:tplc="BB0C497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54D6ECF"/>
    <w:multiLevelType w:val="hybridMultilevel"/>
    <w:tmpl w:val="72300B2C"/>
    <w:lvl w:ilvl="0" w:tplc="0419000B">
      <w:start w:val="1"/>
      <w:numFmt w:val="bullet"/>
      <w:lvlText w:val=""/>
      <w:lvlJc w:val="left"/>
      <w:pPr>
        <w:ind w:left="933" w:hanging="360"/>
      </w:pPr>
      <w:rPr>
        <w:rFonts w:ascii="Wingdings" w:hAnsi="Wingdings"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5">
    <w:nsid w:val="47217746"/>
    <w:multiLevelType w:val="hybridMultilevel"/>
    <w:tmpl w:val="24568268"/>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6">
    <w:nsid w:val="48397899"/>
    <w:multiLevelType w:val="multilevel"/>
    <w:tmpl w:val="A4DE6F26"/>
    <w:lvl w:ilvl="0">
      <w:start w:val="1"/>
      <w:numFmt w:val="bullet"/>
      <w:lvlText w:val=""/>
      <w:lvlJc w:val="left"/>
      <w:rPr>
        <w:rFonts w:ascii="Symbol" w:hAnsi="Symbol" w:hint="default"/>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C26FC6"/>
    <w:multiLevelType w:val="hybridMultilevel"/>
    <w:tmpl w:val="B4DAAED6"/>
    <w:lvl w:ilvl="0" w:tplc="0419000D">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8EC4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D1E00"/>
    <w:multiLevelType w:val="hybridMultilevel"/>
    <w:tmpl w:val="4A80A764"/>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30">
    <w:nsid w:val="4C5F12E8"/>
    <w:multiLevelType w:val="hybridMultilevel"/>
    <w:tmpl w:val="EAA6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1BD0"/>
    <w:multiLevelType w:val="hybridMultilevel"/>
    <w:tmpl w:val="F1DC0FEC"/>
    <w:lvl w:ilvl="0" w:tplc="BB0C497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2A2204"/>
    <w:multiLevelType w:val="hybridMultilevel"/>
    <w:tmpl w:val="38267A22"/>
    <w:lvl w:ilvl="0" w:tplc="0419000B">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8A460B8"/>
    <w:multiLevelType w:val="hybridMultilevel"/>
    <w:tmpl w:val="726CF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B49E6"/>
    <w:multiLevelType w:val="hybridMultilevel"/>
    <w:tmpl w:val="8CCA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2C6A92"/>
    <w:multiLevelType w:val="multilevel"/>
    <w:tmpl w:val="65F85E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8F48DF"/>
    <w:multiLevelType w:val="hybridMultilevel"/>
    <w:tmpl w:val="947868C8"/>
    <w:lvl w:ilvl="0" w:tplc="BB0C497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6620C36"/>
    <w:multiLevelType w:val="hybridMultilevel"/>
    <w:tmpl w:val="30080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036B54"/>
    <w:multiLevelType w:val="hybridMultilevel"/>
    <w:tmpl w:val="774C3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052829"/>
    <w:multiLevelType w:val="hybridMultilevel"/>
    <w:tmpl w:val="80DE5D00"/>
    <w:lvl w:ilvl="0" w:tplc="7EE0F2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AF09FE"/>
    <w:multiLevelType w:val="hybridMultilevel"/>
    <w:tmpl w:val="18EC8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AB4"/>
    <w:multiLevelType w:val="hybridMultilevel"/>
    <w:tmpl w:val="AEA45F6C"/>
    <w:lvl w:ilvl="0" w:tplc="0419000B">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DCE35FD"/>
    <w:multiLevelType w:val="hybridMultilevel"/>
    <w:tmpl w:val="E8C46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2734E3"/>
    <w:multiLevelType w:val="hybridMultilevel"/>
    <w:tmpl w:val="6ADA9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E44FD"/>
    <w:multiLevelType w:val="hybridMultilevel"/>
    <w:tmpl w:val="A87407D0"/>
    <w:lvl w:ilvl="0" w:tplc="BB0C497C">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nsid w:val="7FC75077"/>
    <w:multiLevelType w:val="multilevel"/>
    <w:tmpl w:val="7624B31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25"/>
  </w:num>
  <w:num w:numId="4">
    <w:abstractNumId w:val="8"/>
  </w:num>
  <w:num w:numId="5">
    <w:abstractNumId w:val="2"/>
  </w:num>
  <w:num w:numId="6">
    <w:abstractNumId w:val="13"/>
  </w:num>
  <w:num w:numId="7">
    <w:abstractNumId w:val="28"/>
  </w:num>
  <w:num w:numId="8">
    <w:abstractNumId w:val="27"/>
  </w:num>
  <w:num w:numId="9">
    <w:abstractNumId w:val="10"/>
  </w:num>
  <w:num w:numId="10">
    <w:abstractNumId w:val="34"/>
  </w:num>
  <w:num w:numId="11">
    <w:abstractNumId w:val="37"/>
  </w:num>
  <w:num w:numId="12">
    <w:abstractNumId w:val="12"/>
  </w:num>
  <w:num w:numId="13">
    <w:abstractNumId w:val="6"/>
  </w:num>
  <w:num w:numId="14">
    <w:abstractNumId w:val="31"/>
  </w:num>
  <w:num w:numId="15">
    <w:abstractNumId w:val="44"/>
  </w:num>
  <w:num w:numId="16">
    <w:abstractNumId w:val="23"/>
  </w:num>
  <w:num w:numId="17">
    <w:abstractNumId w:val="36"/>
  </w:num>
  <w:num w:numId="18">
    <w:abstractNumId w:val="15"/>
  </w:num>
  <w:num w:numId="19">
    <w:abstractNumId w:val="26"/>
  </w:num>
  <w:num w:numId="20">
    <w:abstractNumId w:val="11"/>
  </w:num>
  <w:num w:numId="21">
    <w:abstractNumId w:val="17"/>
  </w:num>
  <w:num w:numId="22">
    <w:abstractNumId w:val="0"/>
  </w:num>
  <w:num w:numId="23">
    <w:abstractNumId w:val="21"/>
  </w:num>
  <w:num w:numId="24">
    <w:abstractNumId w:val="7"/>
  </w:num>
  <w:num w:numId="25">
    <w:abstractNumId w:val="43"/>
  </w:num>
  <w:num w:numId="26">
    <w:abstractNumId w:val="40"/>
  </w:num>
  <w:num w:numId="27">
    <w:abstractNumId w:val="39"/>
  </w:num>
  <w:num w:numId="28">
    <w:abstractNumId w:val="42"/>
  </w:num>
  <w:num w:numId="29">
    <w:abstractNumId w:val="19"/>
  </w:num>
  <w:num w:numId="30">
    <w:abstractNumId w:val="5"/>
  </w:num>
  <w:num w:numId="31">
    <w:abstractNumId w:val="35"/>
  </w:num>
  <w:num w:numId="32">
    <w:abstractNumId w:val="33"/>
  </w:num>
  <w:num w:numId="33">
    <w:abstractNumId w:val="45"/>
  </w:num>
  <w:num w:numId="34">
    <w:abstractNumId w:val="4"/>
  </w:num>
  <w:num w:numId="35">
    <w:abstractNumId w:val="18"/>
  </w:num>
  <w:num w:numId="36">
    <w:abstractNumId w:val="3"/>
  </w:num>
  <w:num w:numId="37">
    <w:abstractNumId w:val="24"/>
  </w:num>
  <w:num w:numId="38">
    <w:abstractNumId w:val="1"/>
  </w:num>
  <w:num w:numId="39">
    <w:abstractNumId w:val="38"/>
  </w:num>
  <w:num w:numId="40">
    <w:abstractNumId w:val="32"/>
  </w:num>
  <w:num w:numId="41">
    <w:abstractNumId w:val="41"/>
  </w:num>
  <w:num w:numId="42">
    <w:abstractNumId w:val="22"/>
  </w:num>
  <w:num w:numId="43">
    <w:abstractNumId w:val="20"/>
  </w:num>
  <w:num w:numId="44">
    <w:abstractNumId w:val="14"/>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F5"/>
    <w:rsid w:val="00091934"/>
    <w:rsid w:val="000F470F"/>
    <w:rsid w:val="00113357"/>
    <w:rsid w:val="003B2BED"/>
    <w:rsid w:val="003E41CA"/>
    <w:rsid w:val="004767D8"/>
    <w:rsid w:val="00593BFB"/>
    <w:rsid w:val="00710792"/>
    <w:rsid w:val="008B48F6"/>
    <w:rsid w:val="00A66496"/>
    <w:rsid w:val="00A70DEC"/>
    <w:rsid w:val="00AA2C78"/>
    <w:rsid w:val="00C31AE0"/>
    <w:rsid w:val="00E973F5"/>
    <w:rsid w:val="00EA3ECB"/>
    <w:rsid w:val="00F91053"/>
    <w:rsid w:val="00FE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C78"/>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AA2C78"/>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4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8F6"/>
    <w:rPr>
      <w:rFonts w:ascii="Tahoma" w:hAnsi="Tahoma" w:cs="Tahoma"/>
      <w:sz w:val="16"/>
      <w:szCs w:val="16"/>
    </w:rPr>
  </w:style>
  <w:style w:type="paragraph" w:styleId="a6">
    <w:name w:val="List Paragraph"/>
    <w:basedOn w:val="a"/>
    <w:uiPriority w:val="34"/>
    <w:qFormat/>
    <w:rsid w:val="00710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C78"/>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AA2C78"/>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48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8F6"/>
    <w:rPr>
      <w:rFonts w:ascii="Tahoma" w:hAnsi="Tahoma" w:cs="Tahoma"/>
      <w:sz w:val="16"/>
      <w:szCs w:val="16"/>
    </w:rPr>
  </w:style>
  <w:style w:type="paragraph" w:styleId="a6">
    <w:name w:val="List Paragraph"/>
    <w:basedOn w:val="a"/>
    <w:uiPriority w:val="34"/>
    <w:qFormat/>
    <w:rsid w:val="0071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_svetlyachok5@iv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u_svetlyachok5@ivreg.ru" TargetMode="External"/><Relationship Id="rId12" Type="http://schemas.openxmlformats.org/officeDocument/2006/relationships/hyperlink" Target="https://rodnichok.yuzha.ru/userfiles/files/docum/Anketa_sreda_do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0B21-789C-40B0-BEA8-5040BC3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14</cp:revision>
  <cp:lastPrinted>2024-03-30T12:31:00Z</cp:lastPrinted>
  <dcterms:created xsi:type="dcterms:W3CDTF">2024-03-30T11:15:00Z</dcterms:created>
  <dcterms:modified xsi:type="dcterms:W3CDTF">2024-03-30T12:44:00Z</dcterms:modified>
</cp:coreProperties>
</file>